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EBA36" w14:textId="472C5E22" w:rsidR="006C4A04" w:rsidRPr="001314EB" w:rsidRDefault="006C4A04" w:rsidP="006C4A04">
      <w:pPr>
        <w:bidi/>
        <w:jc w:val="center"/>
        <w:rPr>
          <w:rFonts w:ascii="Tahoma" w:hAnsi="Tahoma" w:cs="Tahoma"/>
          <w:b/>
          <w:bCs/>
          <w:rtl/>
        </w:rPr>
      </w:pPr>
      <w:r>
        <w:rPr>
          <w:rFonts w:ascii="Tahoma" w:hAnsi="Tahoma" w:hint="cs"/>
          <w:b/>
          <w:bCs/>
          <w:rtl/>
        </w:rPr>
        <w:t>الملحق الرابع</w:t>
      </w:r>
    </w:p>
    <w:p w14:paraId="2A0A626A" w14:textId="77777777" w:rsidR="006C4A04" w:rsidRPr="001314EB" w:rsidRDefault="006C4A04" w:rsidP="006C4A04">
      <w:pPr>
        <w:jc w:val="center"/>
        <w:rPr>
          <w:rFonts w:ascii="Tahoma" w:hAnsi="Tahoma" w:cs="Tahoma"/>
          <w:b/>
          <w:bCs/>
          <w:sz w:val="20"/>
          <w:szCs w:val="20"/>
          <w:lang w:val="en-GB"/>
        </w:rPr>
      </w:pPr>
    </w:p>
    <w:p w14:paraId="6B6E4A35" w14:textId="0C2422AF" w:rsidR="006C4A04" w:rsidRPr="009C61D3" w:rsidRDefault="006C4A04" w:rsidP="006C4A04">
      <w:pPr>
        <w:bidi/>
        <w:jc w:val="center"/>
        <w:rPr>
          <w:rFonts w:ascii="Franklin Gothic Demi Cond" w:hAnsi="Franklin Gothic Demi Cond" w:cs="Tahoma"/>
          <w:b/>
          <w:bCs/>
          <w:sz w:val="40"/>
          <w:szCs w:val="40"/>
          <w:rtl/>
        </w:rPr>
      </w:pPr>
      <w:r w:rsidRPr="007948F6">
        <w:rPr>
          <w:rFonts w:ascii="Franklin Gothic Demi Cond" w:hAnsi="Franklin Gothic Demi Cond" w:hint="cs"/>
          <w:b/>
          <w:bCs/>
          <w:sz w:val="40"/>
          <w:szCs w:val="40"/>
          <w:rtl/>
        </w:rPr>
        <w:t>نموذج إدارة مخاطر الجودة</w:t>
      </w:r>
    </w:p>
    <w:p w14:paraId="0121BAF5" w14:textId="77777777" w:rsidR="006C4A04" w:rsidRPr="001314EB" w:rsidRDefault="006C4A04" w:rsidP="006C4A04">
      <w:pPr>
        <w:rPr>
          <w:rFonts w:ascii="Tahoma" w:hAnsi="Tahoma" w:cs="Tahoma"/>
          <w:lang w:val="en-GB"/>
        </w:rPr>
      </w:pPr>
    </w:p>
    <w:p w14:paraId="060E0B78" w14:textId="77777777" w:rsidR="006C4A04" w:rsidRPr="001314EB" w:rsidRDefault="006C4A04" w:rsidP="006C4A04">
      <w:pPr>
        <w:rPr>
          <w:rFonts w:ascii="Tahoma" w:hAnsi="Tahoma" w:cs="Tahoma"/>
          <w:lang w:val="en-G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43"/>
        <w:gridCol w:w="301"/>
        <w:gridCol w:w="8330"/>
      </w:tblGrid>
      <w:tr w:rsidR="006C4A04" w:rsidRPr="001314EB" w14:paraId="4D322B79" w14:textId="77777777" w:rsidTr="004F4DB7">
        <w:trPr>
          <w:trHeight w:val="369"/>
        </w:trPr>
        <w:tc>
          <w:tcPr>
            <w:tcW w:w="1743" w:type="dxa"/>
            <w:vAlign w:val="center"/>
          </w:tcPr>
          <w:p w14:paraId="63DAB27D" w14:textId="61534F5E" w:rsidR="006C4A04" w:rsidRPr="001314EB" w:rsidRDefault="006C4A04">
            <w:pPr>
              <w:bidi/>
              <w:rPr>
                <w:rFonts w:ascii="Tahoma" w:hAnsi="Tahoma" w:cs="Tahoma"/>
                <w:rtl/>
              </w:rPr>
            </w:pPr>
            <w:r>
              <w:rPr>
                <w:rFonts w:ascii="Tahoma" w:hAnsi="Tahoma" w:hint="cs"/>
                <w:rtl/>
              </w:rPr>
              <w:t>اسم الجهاز الأعلى للرقابة</w:t>
            </w:r>
          </w:p>
        </w:tc>
        <w:tc>
          <w:tcPr>
            <w:tcW w:w="237" w:type="dxa"/>
            <w:vAlign w:val="center"/>
          </w:tcPr>
          <w:p w14:paraId="57FE5E14" w14:textId="77777777" w:rsidR="006C4A04" w:rsidRPr="004F4DB7" w:rsidRDefault="006C4A04">
            <w:pPr>
              <w:bidi/>
              <w:rPr>
                <w:rFonts w:ascii="Tahoma" w:hAnsi="Tahoma" w:cs="Tahoma" w:hint="cs"/>
                <w:rtl/>
                <w:lang w:val="en-US"/>
              </w:rPr>
            </w:pPr>
            <w:r>
              <w:rPr>
                <w:rFonts w:ascii="Tahoma" w:hAnsi="Tahoma" w:hint="cs"/>
              </w:rPr>
              <w:t>:</w:t>
            </w:r>
          </w:p>
        </w:tc>
        <w:tc>
          <w:tcPr>
            <w:tcW w:w="8330" w:type="dxa"/>
            <w:tcBorders>
              <w:bottom w:val="single" w:sz="4" w:space="0" w:color="808080" w:themeColor="background1" w:themeShade="80"/>
            </w:tcBorders>
            <w:vAlign w:val="center"/>
          </w:tcPr>
          <w:p w14:paraId="546BF8BC" w14:textId="77777777" w:rsidR="006C4A04" w:rsidRPr="001314EB" w:rsidRDefault="006C4A04">
            <w:pPr>
              <w:rPr>
                <w:rFonts w:ascii="Tahoma" w:hAnsi="Tahoma" w:cs="Tahoma"/>
                <w:lang w:val="en-GB"/>
              </w:rPr>
            </w:pPr>
          </w:p>
        </w:tc>
      </w:tr>
      <w:tr w:rsidR="006C4A04" w:rsidRPr="001314EB" w14:paraId="0A14BDF5" w14:textId="77777777" w:rsidTr="004F4DB7">
        <w:trPr>
          <w:trHeight w:val="530"/>
        </w:trPr>
        <w:tc>
          <w:tcPr>
            <w:tcW w:w="1743" w:type="dxa"/>
            <w:vAlign w:val="center"/>
          </w:tcPr>
          <w:p w14:paraId="18BA9F5F" w14:textId="5418A10A" w:rsidR="006C4A04" w:rsidRPr="001314EB" w:rsidRDefault="006C4A04">
            <w:pPr>
              <w:bidi/>
              <w:rPr>
                <w:rFonts w:ascii="Tahoma" w:hAnsi="Tahoma" w:cs="Tahoma"/>
                <w:rtl/>
              </w:rPr>
            </w:pPr>
            <w:r>
              <w:rPr>
                <w:rFonts w:ascii="Tahoma" w:hAnsi="Tahoma" w:hint="cs"/>
                <w:rtl/>
              </w:rPr>
              <w:t>رئيس الجهاز الأعلى للرقابة</w:t>
            </w:r>
          </w:p>
        </w:tc>
        <w:tc>
          <w:tcPr>
            <w:tcW w:w="237" w:type="dxa"/>
            <w:vAlign w:val="center"/>
          </w:tcPr>
          <w:p w14:paraId="4A80ADE4" w14:textId="77777777" w:rsidR="006C4A04" w:rsidRPr="001314EB" w:rsidRDefault="006C4A04">
            <w:pPr>
              <w:bidi/>
              <w:rPr>
                <w:rFonts w:ascii="Tahoma" w:hAnsi="Tahoma" w:cs="Tahoma"/>
                <w:rtl/>
              </w:rPr>
            </w:pPr>
            <w:r>
              <w:rPr>
                <w:rFonts w:ascii="Tahoma" w:hAnsi="Tahoma"/>
              </w:rPr>
              <w:t>:</w:t>
            </w:r>
          </w:p>
        </w:tc>
        <w:tc>
          <w:tcPr>
            <w:tcW w:w="8330" w:type="dxa"/>
            <w:tcBorders>
              <w:top w:val="single" w:sz="4" w:space="0" w:color="808080" w:themeColor="background1" w:themeShade="80"/>
              <w:bottom w:val="single" w:sz="4" w:space="0" w:color="808080" w:themeColor="background1" w:themeShade="80"/>
            </w:tcBorders>
            <w:vAlign w:val="center"/>
          </w:tcPr>
          <w:p w14:paraId="459BEE60" w14:textId="77777777" w:rsidR="006C4A04" w:rsidRPr="001314EB" w:rsidRDefault="006C4A04">
            <w:pPr>
              <w:rPr>
                <w:rFonts w:ascii="Tahoma" w:hAnsi="Tahoma" w:cs="Tahoma"/>
                <w:lang w:val="en-GB"/>
              </w:rPr>
            </w:pPr>
          </w:p>
        </w:tc>
      </w:tr>
      <w:tr w:rsidR="006C4A04" w:rsidRPr="001314EB" w14:paraId="6BC00872" w14:textId="77777777" w:rsidTr="004F4DB7">
        <w:tc>
          <w:tcPr>
            <w:tcW w:w="1743" w:type="dxa"/>
            <w:vAlign w:val="center"/>
          </w:tcPr>
          <w:p w14:paraId="58C814C1" w14:textId="77777777" w:rsidR="006C4A04" w:rsidRPr="001314EB" w:rsidRDefault="006C4A04">
            <w:pPr>
              <w:bidi/>
              <w:rPr>
                <w:rFonts w:ascii="Tahoma" w:hAnsi="Tahoma" w:cs="Tahoma"/>
                <w:rtl/>
              </w:rPr>
            </w:pPr>
            <w:r>
              <w:rPr>
                <w:rFonts w:ascii="Tahoma" w:hAnsi="Tahoma" w:hint="cs"/>
                <w:rtl/>
              </w:rPr>
              <w:t>فترة التقييم</w:t>
            </w:r>
          </w:p>
        </w:tc>
        <w:tc>
          <w:tcPr>
            <w:tcW w:w="237" w:type="dxa"/>
            <w:vAlign w:val="center"/>
          </w:tcPr>
          <w:p w14:paraId="0ED10529" w14:textId="77777777" w:rsidR="006C4A04" w:rsidRPr="001314EB" w:rsidRDefault="006C4A04">
            <w:pPr>
              <w:bidi/>
              <w:rPr>
                <w:rFonts w:ascii="Tahoma" w:hAnsi="Tahoma" w:cs="Tahoma"/>
              </w:rPr>
            </w:pPr>
            <w:r>
              <w:rPr>
                <w:rFonts w:ascii="Tahoma" w:hAnsi="Tahoma" w:hint="cs"/>
              </w:rPr>
              <w:t>:</w:t>
            </w:r>
          </w:p>
        </w:tc>
        <w:tc>
          <w:tcPr>
            <w:tcW w:w="8330" w:type="dxa"/>
            <w:tcBorders>
              <w:top w:val="single" w:sz="4" w:space="0" w:color="808080" w:themeColor="background1" w:themeShade="80"/>
              <w:bottom w:val="single" w:sz="4" w:space="0" w:color="808080" w:themeColor="background1" w:themeShade="80"/>
            </w:tcBorders>
            <w:vAlign w:val="center"/>
          </w:tcPr>
          <w:p w14:paraId="03BFAF98" w14:textId="77777777" w:rsidR="006C4A04" w:rsidRPr="001314EB" w:rsidRDefault="006C4A04">
            <w:pPr>
              <w:rPr>
                <w:rFonts w:ascii="Tahoma" w:hAnsi="Tahoma" w:cs="Tahoma"/>
                <w:lang w:val="en-GB"/>
              </w:rPr>
            </w:pPr>
          </w:p>
        </w:tc>
      </w:tr>
    </w:tbl>
    <w:p w14:paraId="41110064" w14:textId="77777777" w:rsidR="006C4A04" w:rsidRPr="001314EB" w:rsidRDefault="006C4A04" w:rsidP="006C4A04">
      <w:pPr>
        <w:rPr>
          <w:rFonts w:ascii="Tahoma" w:hAnsi="Tahoma" w:cs="Tahoma"/>
          <w:lang w:val="en-GB"/>
        </w:rPr>
      </w:pPr>
    </w:p>
    <w:p w14:paraId="4448C349" w14:textId="77777777" w:rsidR="006C4A04" w:rsidRPr="001314EB" w:rsidRDefault="006C4A04" w:rsidP="006C4A04">
      <w:pPr>
        <w:rPr>
          <w:rFonts w:ascii="Tahoma" w:hAnsi="Tahoma" w:cs="Tahoma"/>
          <w:lang w:val="en-GB"/>
        </w:rPr>
      </w:pPr>
    </w:p>
    <w:p w14:paraId="3678A1E2" w14:textId="3E7BDC3D" w:rsidR="006C4A04" w:rsidRPr="001314EB" w:rsidRDefault="006C4A04" w:rsidP="00F50644">
      <w:pPr>
        <w:pStyle w:val="ListParagraph"/>
        <w:numPr>
          <w:ilvl w:val="0"/>
          <w:numId w:val="43"/>
        </w:numPr>
        <w:bidi/>
        <w:ind w:left="360" w:hanging="360"/>
        <w:rPr>
          <w:rFonts w:ascii="Tahoma" w:hAnsi="Tahoma" w:cs="Tahoma"/>
          <w:b/>
          <w:bCs/>
          <w:rtl/>
        </w:rPr>
      </w:pPr>
      <w:r>
        <w:rPr>
          <w:rFonts w:ascii="Tahoma" w:hAnsi="Tahoma" w:hint="cs"/>
          <w:b/>
          <w:bCs/>
          <w:rtl/>
        </w:rPr>
        <w:t>أهداف الجودة</w:t>
      </w:r>
    </w:p>
    <w:p w14:paraId="4CE73730" w14:textId="77777777" w:rsidR="006C4A04" w:rsidRPr="001314EB" w:rsidRDefault="006C4A04" w:rsidP="006C4A04">
      <w:pPr>
        <w:pStyle w:val="ListParagraph"/>
        <w:ind w:left="360" w:hanging="360"/>
        <w:rPr>
          <w:rFonts w:ascii="Tahoma" w:hAnsi="Tahoma" w:cs="Tahoma"/>
          <w:lang w:val="en-GB"/>
        </w:rPr>
      </w:pPr>
    </w:p>
    <w:tbl>
      <w:tblPr>
        <w:tblStyle w:val="TableGrid"/>
        <w:bidiVisual/>
        <w:tblW w:w="5000" w:type="pct"/>
        <w:tblBorders>
          <w:top w:val="single" w:sz="4" w:space="0" w:color="00548E"/>
          <w:left w:val="single" w:sz="4" w:space="0" w:color="00548E"/>
          <w:bottom w:val="single" w:sz="4" w:space="0" w:color="00548E"/>
          <w:right w:val="single" w:sz="4" w:space="0" w:color="00548E"/>
          <w:insideH w:val="single" w:sz="4" w:space="0" w:color="00548E"/>
          <w:insideV w:val="single" w:sz="4" w:space="0" w:color="00548E"/>
        </w:tblBorders>
        <w:tblLook w:val="04A0" w:firstRow="1" w:lastRow="0" w:firstColumn="1" w:lastColumn="0" w:noHBand="0" w:noVBand="1"/>
      </w:tblPr>
      <w:tblGrid>
        <w:gridCol w:w="2798"/>
        <w:gridCol w:w="1069"/>
        <w:gridCol w:w="10902"/>
      </w:tblGrid>
      <w:tr w:rsidR="006C4A04" w:rsidRPr="001314EB" w14:paraId="64DCBB85" w14:textId="77777777" w:rsidTr="007917AE">
        <w:trPr>
          <w:tblHeader/>
        </w:trPr>
        <w:tc>
          <w:tcPr>
            <w:tcW w:w="947" w:type="pct"/>
            <w:shd w:val="clear" w:color="auto" w:fill="00548E"/>
            <w:vAlign w:val="center"/>
          </w:tcPr>
          <w:p w14:paraId="5D3D0F57" w14:textId="77777777" w:rsidR="006C4A04" w:rsidRPr="001314EB" w:rsidRDefault="006C4A04">
            <w:pPr>
              <w:pStyle w:val="ListParagraph"/>
              <w:bidi/>
              <w:ind w:left="0"/>
              <w:jc w:val="center"/>
              <w:rPr>
                <w:rFonts w:ascii="Tahoma" w:hAnsi="Tahoma" w:cs="Tahoma"/>
                <w:b/>
                <w:bCs/>
                <w:color w:val="FFFFFF" w:themeColor="background1"/>
                <w:sz w:val="20"/>
                <w:szCs w:val="20"/>
                <w:rtl/>
              </w:rPr>
            </w:pPr>
            <w:r>
              <w:rPr>
                <w:rFonts w:ascii="Tahoma" w:hAnsi="Tahoma" w:hint="cs"/>
                <w:b/>
                <w:bCs/>
                <w:color w:val="FFFFFF" w:themeColor="background1"/>
                <w:sz w:val="20"/>
                <w:szCs w:val="20"/>
                <w:rtl/>
              </w:rPr>
              <w:t>المكونات</w:t>
            </w:r>
          </w:p>
        </w:tc>
        <w:tc>
          <w:tcPr>
            <w:tcW w:w="362" w:type="pct"/>
            <w:shd w:val="clear" w:color="auto" w:fill="00548E"/>
            <w:vAlign w:val="center"/>
          </w:tcPr>
          <w:p w14:paraId="0A8273D2" w14:textId="4FE6D8F2" w:rsidR="006C4A04" w:rsidRPr="001314EB" w:rsidRDefault="006C4A04">
            <w:pPr>
              <w:pStyle w:val="ListParagraph"/>
              <w:bidi/>
              <w:ind w:left="0"/>
              <w:jc w:val="center"/>
              <w:rPr>
                <w:rFonts w:ascii="Tahoma" w:hAnsi="Tahoma" w:cs="Tahoma"/>
                <w:b/>
                <w:bCs/>
                <w:color w:val="FFFFFF" w:themeColor="background1"/>
                <w:sz w:val="20"/>
                <w:szCs w:val="20"/>
                <w:rtl/>
              </w:rPr>
            </w:pPr>
            <w:r>
              <w:rPr>
                <w:rFonts w:ascii="Tahoma" w:hAnsi="Tahoma" w:hint="cs"/>
                <w:b/>
                <w:bCs/>
                <w:color w:val="FFFFFF" w:themeColor="background1"/>
                <w:sz w:val="20"/>
                <w:szCs w:val="20"/>
                <w:rtl/>
              </w:rPr>
              <w:t>رقم الهدف</w:t>
            </w:r>
          </w:p>
        </w:tc>
        <w:tc>
          <w:tcPr>
            <w:tcW w:w="3691" w:type="pct"/>
            <w:shd w:val="clear" w:color="auto" w:fill="00548E"/>
            <w:vAlign w:val="center"/>
          </w:tcPr>
          <w:p w14:paraId="49A1F264" w14:textId="16C4ED46" w:rsidR="006C4A04" w:rsidRPr="001314EB" w:rsidRDefault="006C4A04">
            <w:pPr>
              <w:pStyle w:val="ListParagraph"/>
              <w:bidi/>
              <w:ind w:left="0"/>
              <w:jc w:val="center"/>
              <w:rPr>
                <w:rFonts w:ascii="Tahoma" w:hAnsi="Tahoma" w:cs="Tahoma"/>
                <w:b/>
                <w:bCs/>
                <w:color w:val="FFFFFF" w:themeColor="background1"/>
                <w:sz w:val="20"/>
                <w:szCs w:val="20"/>
                <w:rtl/>
              </w:rPr>
            </w:pPr>
            <w:r>
              <w:rPr>
                <w:rFonts w:ascii="Tahoma" w:hAnsi="Tahoma" w:hint="cs"/>
                <w:b/>
                <w:bCs/>
                <w:color w:val="FFFFFF" w:themeColor="background1"/>
                <w:sz w:val="20"/>
                <w:szCs w:val="20"/>
                <w:rtl/>
              </w:rPr>
              <w:t>أهداف الجودة</w:t>
            </w:r>
          </w:p>
        </w:tc>
      </w:tr>
      <w:tr w:rsidR="006C4A04" w:rsidRPr="001314EB" w14:paraId="51CA6CEC" w14:textId="77777777" w:rsidTr="007917AE">
        <w:tc>
          <w:tcPr>
            <w:tcW w:w="947" w:type="pct"/>
            <w:vMerge w:val="restart"/>
          </w:tcPr>
          <w:p w14:paraId="0312CB51" w14:textId="77777777" w:rsidR="006C4A04" w:rsidRPr="001314EB" w:rsidRDefault="006C4A04">
            <w:pPr>
              <w:pStyle w:val="ListParagraph"/>
              <w:bidi/>
              <w:ind w:left="0"/>
              <w:rPr>
                <w:rFonts w:ascii="Tahoma" w:hAnsi="Tahoma" w:cs="Tahoma"/>
                <w:sz w:val="20"/>
                <w:szCs w:val="20"/>
                <w:rtl/>
              </w:rPr>
            </w:pPr>
            <w:r>
              <w:rPr>
                <w:rFonts w:ascii="Tahoma" w:hAnsi="Tahoma" w:hint="cs"/>
                <w:sz w:val="20"/>
                <w:szCs w:val="20"/>
                <w:rtl/>
              </w:rPr>
              <w:t>الحوكمة والقيادة</w:t>
            </w:r>
          </w:p>
        </w:tc>
        <w:tc>
          <w:tcPr>
            <w:tcW w:w="362" w:type="pct"/>
            <w:vAlign w:val="center"/>
          </w:tcPr>
          <w:p w14:paraId="030E886B"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5F9427DF" w14:textId="7A6FD9A8" w:rsidR="006C4A04" w:rsidRPr="001314EB" w:rsidRDefault="00484E3C">
            <w:pPr>
              <w:pStyle w:val="ListParagraph"/>
              <w:bidi/>
              <w:ind w:left="0"/>
              <w:rPr>
                <w:rFonts w:ascii="Tahoma" w:hAnsi="Tahoma" w:cs="Tahoma"/>
                <w:sz w:val="20"/>
                <w:szCs w:val="20"/>
                <w:rtl/>
              </w:rPr>
            </w:pPr>
            <w:r>
              <w:rPr>
                <w:rFonts w:ascii="Tahoma" w:hAnsi="Tahoma" w:hint="cs"/>
                <w:color w:val="364351"/>
                <w:sz w:val="20"/>
                <w:szCs w:val="20"/>
                <w:rtl/>
              </w:rPr>
              <w:t>يُظهر الجهاز الأعلى للرقابة التزامه بالجودة ضمن الثقافة التنظيمية للجهاز</w:t>
            </w:r>
          </w:p>
        </w:tc>
      </w:tr>
      <w:tr w:rsidR="006C4A04" w:rsidRPr="001314EB" w14:paraId="465129C9" w14:textId="77777777" w:rsidTr="007917AE">
        <w:tc>
          <w:tcPr>
            <w:tcW w:w="947" w:type="pct"/>
            <w:vMerge/>
          </w:tcPr>
          <w:p w14:paraId="5DC186E7"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64613EB5"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01AF8A16" w14:textId="57AE0F59" w:rsidR="006C4A04" w:rsidRPr="001314EB" w:rsidRDefault="004F4DB7">
            <w:pPr>
              <w:pStyle w:val="ListParagraph"/>
              <w:bidi/>
              <w:ind w:left="0"/>
              <w:rPr>
                <w:rFonts w:ascii="Tahoma" w:hAnsi="Tahoma" w:cs="Tahoma"/>
                <w:sz w:val="20"/>
                <w:szCs w:val="20"/>
                <w:rtl/>
              </w:rPr>
            </w:pPr>
            <w:r>
              <w:rPr>
                <w:rFonts w:ascii="Tahoma" w:hAnsi="Tahoma" w:hint="cs"/>
                <w:color w:val="364351"/>
                <w:sz w:val="20"/>
                <w:szCs w:val="20"/>
                <w:rtl/>
              </w:rPr>
              <w:t>تتحمل</w:t>
            </w:r>
            <w:r w:rsidR="00484E3C">
              <w:rPr>
                <w:rFonts w:ascii="Tahoma" w:hAnsi="Tahoma" w:hint="cs"/>
                <w:color w:val="364351"/>
                <w:sz w:val="20"/>
                <w:szCs w:val="20"/>
                <w:rtl/>
              </w:rPr>
              <w:t xml:space="preserve"> القيادة مسؤول</w:t>
            </w:r>
            <w:r>
              <w:rPr>
                <w:rFonts w:ascii="Tahoma" w:hAnsi="Tahoma" w:hint="cs"/>
                <w:color w:val="364351"/>
                <w:sz w:val="20"/>
                <w:szCs w:val="20"/>
                <w:rtl/>
              </w:rPr>
              <w:t>ي</w:t>
            </w:r>
            <w:r w:rsidR="00484E3C">
              <w:rPr>
                <w:rFonts w:ascii="Tahoma" w:hAnsi="Tahoma" w:hint="cs"/>
                <w:color w:val="364351"/>
                <w:sz w:val="20"/>
                <w:szCs w:val="20"/>
                <w:rtl/>
              </w:rPr>
              <w:t xml:space="preserve">ة الجودة </w:t>
            </w:r>
            <w:r>
              <w:rPr>
                <w:rFonts w:ascii="Tahoma" w:hAnsi="Tahoma" w:hint="cs"/>
                <w:color w:val="364351"/>
                <w:sz w:val="20"/>
                <w:szCs w:val="20"/>
                <w:rtl/>
              </w:rPr>
              <w:t>وتخضع</w:t>
            </w:r>
            <w:r w:rsidR="00484E3C">
              <w:rPr>
                <w:rFonts w:ascii="Tahoma" w:hAnsi="Tahoma" w:hint="cs"/>
                <w:color w:val="364351"/>
                <w:sz w:val="20"/>
                <w:szCs w:val="20"/>
                <w:rtl/>
              </w:rPr>
              <w:t xml:space="preserve"> للمساءلة بشأنها</w:t>
            </w:r>
          </w:p>
        </w:tc>
      </w:tr>
      <w:tr w:rsidR="006C4A04" w:rsidRPr="001314EB" w14:paraId="7636480E" w14:textId="77777777" w:rsidTr="007917AE">
        <w:tc>
          <w:tcPr>
            <w:tcW w:w="947" w:type="pct"/>
            <w:vMerge/>
          </w:tcPr>
          <w:p w14:paraId="32BCDBEA"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124D6CF6"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3F59E1C0" w14:textId="3ED84631" w:rsidR="006C4A04" w:rsidRPr="001314EB" w:rsidRDefault="002271FA">
            <w:pPr>
              <w:pStyle w:val="ListParagraph"/>
              <w:bidi/>
              <w:ind w:left="0"/>
              <w:rPr>
                <w:rFonts w:ascii="Tahoma" w:hAnsi="Tahoma" w:cs="Tahoma"/>
                <w:sz w:val="20"/>
                <w:szCs w:val="20"/>
                <w:rtl/>
              </w:rPr>
            </w:pPr>
            <w:r>
              <w:rPr>
                <w:rFonts w:ascii="Tahoma" w:hAnsi="Tahoma" w:hint="cs"/>
                <w:color w:val="364351"/>
                <w:sz w:val="20"/>
                <w:szCs w:val="20"/>
                <w:rtl/>
              </w:rPr>
              <w:t>تُظهر القيادة التزامها بالجودة من خلال تصرفاتها وسلوكياتها</w:t>
            </w:r>
          </w:p>
        </w:tc>
      </w:tr>
      <w:tr w:rsidR="006C4A04" w:rsidRPr="001314EB" w14:paraId="703023DE" w14:textId="77777777" w:rsidTr="007917AE">
        <w:tc>
          <w:tcPr>
            <w:tcW w:w="947" w:type="pct"/>
            <w:vMerge/>
          </w:tcPr>
          <w:p w14:paraId="1B7741F7"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492A6464"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7A5A2AFD" w14:textId="48D07E39" w:rsidR="006C4A04" w:rsidRPr="001314EB" w:rsidRDefault="004F4DB7">
            <w:pPr>
              <w:pStyle w:val="ListParagraph"/>
              <w:bidi/>
              <w:ind w:left="0"/>
              <w:rPr>
                <w:rFonts w:ascii="Tahoma" w:hAnsi="Tahoma" w:cs="Tahoma"/>
                <w:sz w:val="20"/>
                <w:szCs w:val="20"/>
                <w:rtl/>
              </w:rPr>
            </w:pPr>
            <w:r>
              <w:rPr>
                <w:rFonts w:ascii="Tahoma" w:hAnsi="Tahoma" w:hint="cs"/>
                <w:color w:val="364351"/>
                <w:sz w:val="20"/>
                <w:szCs w:val="20"/>
                <w:rtl/>
                <w:lang w:val="en-GB"/>
              </w:rPr>
              <w:t xml:space="preserve">يُعد </w:t>
            </w:r>
            <w:r w:rsidR="001C4267">
              <w:rPr>
                <w:rFonts w:ascii="Tahoma" w:hAnsi="Tahoma" w:hint="cs"/>
                <w:color w:val="364351"/>
                <w:sz w:val="20"/>
                <w:szCs w:val="20"/>
                <w:rtl/>
              </w:rPr>
              <w:t>الهيكل التنظيمي وتحديد الأدوار والمسؤوليات والسلطة مناسب</w:t>
            </w:r>
            <w:r>
              <w:rPr>
                <w:rFonts w:ascii="Tahoma" w:hAnsi="Tahoma" w:hint="cs"/>
                <w:color w:val="364351"/>
                <w:sz w:val="20"/>
                <w:szCs w:val="20"/>
                <w:rtl/>
              </w:rPr>
              <w:t>ًا</w:t>
            </w:r>
            <w:r w:rsidR="001C4267">
              <w:rPr>
                <w:rFonts w:ascii="Tahoma" w:hAnsi="Tahoma" w:hint="cs"/>
                <w:color w:val="364351"/>
                <w:sz w:val="20"/>
                <w:szCs w:val="20"/>
                <w:rtl/>
              </w:rPr>
              <w:t xml:space="preserve"> للمساعدة على </w:t>
            </w:r>
            <w:r>
              <w:rPr>
                <w:rFonts w:ascii="Tahoma" w:hAnsi="Tahoma" w:hint="cs"/>
                <w:color w:val="364351"/>
                <w:sz w:val="20"/>
                <w:szCs w:val="20"/>
                <w:rtl/>
              </w:rPr>
              <w:t>إعداد</w:t>
            </w:r>
            <w:r w:rsidR="001C4267">
              <w:rPr>
                <w:rFonts w:ascii="Tahoma" w:hAnsi="Tahoma" w:hint="cs"/>
                <w:color w:val="364351"/>
                <w:sz w:val="20"/>
                <w:szCs w:val="20"/>
                <w:rtl/>
              </w:rPr>
              <w:t xml:space="preserve"> نظام إدارة جودة الجهاز</w:t>
            </w:r>
            <w:r>
              <w:rPr>
                <w:rFonts w:ascii="Tahoma" w:hAnsi="Tahoma" w:cs="Tahoma" w:hint="cs"/>
                <w:sz w:val="20"/>
                <w:szCs w:val="20"/>
                <w:rtl/>
              </w:rPr>
              <w:t xml:space="preserve"> </w:t>
            </w:r>
            <w:r>
              <w:rPr>
                <w:rFonts w:ascii="Tahoma" w:hAnsi="Tahoma" w:hint="cs"/>
                <w:color w:val="364351"/>
                <w:sz w:val="20"/>
                <w:szCs w:val="20"/>
                <w:rtl/>
              </w:rPr>
              <w:t>وتنفيذ</w:t>
            </w:r>
            <w:r>
              <w:rPr>
                <w:rFonts w:ascii="Tahoma" w:hAnsi="Tahoma" w:hint="cs"/>
                <w:color w:val="364351"/>
                <w:sz w:val="20"/>
                <w:szCs w:val="20"/>
                <w:rtl/>
              </w:rPr>
              <w:t>ه</w:t>
            </w:r>
            <w:r>
              <w:rPr>
                <w:rFonts w:ascii="Tahoma" w:hAnsi="Tahoma" w:hint="cs"/>
                <w:color w:val="364351"/>
                <w:sz w:val="20"/>
                <w:szCs w:val="20"/>
                <w:rtl/>
              </w:rPr>
              <w:t xml:space="preserve"> وتشغيل</w:t>
            </w:r>
            <w:r>
              <w:rPr>
                <w:rFonts w:ascii="Tahoma" w:hAnsi="Tahoma" w:hint="cs"/>
                <w:color w:val="364351"/>
                <w:sz w:val="20"/>
                <w:szCs w:val="20"/>
                <w:rtl/>
              </w:rPr>
              <w:t>ه</w:t>
            </w:r>
          </w:p>
        </w:tc>
      </w:tr>
      <w:tr w:rsidR="006C4A04" w:rsidRPr="001314EB" w14:paraId="7BFE43E1" w14:textId="77777777" w:rsidTr="007917AE">
        <w:tc>
          <w:tcPr>
            <w:tcW w:w="947" w:type="pct"/>
            <w:vMerge/>
          </w:tcPr>
          <w:p w14:paraId="01DCF483"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149CF89E"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64FA93A0" w14:textId="57748E6D" w:rsidR="006C4A04" w:rsidRPr="001314EB" w:rsidRDefault="001C4267">
            <w:pPr>
              <w:pStyle w:val="ListParagraph"/>
              <w:bidi/>
              <w:ind w:left="0"/>
              <w:rPr>
                <w:rFonts w:ascii="Tahoma" w:hAnsi="Tahoma" w:cs="Tahoma"/>
                <w:sz w:val="20"/>
                <w:szCs w:val="20"/>
                <w:rtl/>
              </w:rPr>
            </w:pPr>
            <w:r>
              <w:rPr>
                <w:rFonts w:ascii="Tahoma" w:hAnsi="Tahoma" w:hint="cs"/>
                <w:color w:val="364351"/>
                <w:sz w:val="20"/>
                <w:szCs w:val="20"/>
                <w:rtl/>
              </w:rPr>
              <w:t>تخط</w:t>
            </w:r>
            <w:r w:rsidR="004F4DB7">
              <w:rPr>
                <w:rFonts w:ascii="Tahoma" w:hAnsi="Tahoma" w:hint="cs"/>
                <w:color w:val="364351"/>
                <w:sz w:val="20"/>
                <w:szCs w:val="20"/>
                <w:rtl/>
              </w:rPr>
              <w:t>يط</w:t>
            </w:r>
            <w:r>
              <w:rPr>
                <w:rFonts w:ascii="Tahoma" w:hAnsi="Tahoma" w:hint="cs"/>
                <w:color w:val="364351"/>
                <w:sz w:val="20"/>
                <w:szCs w:val="20"/>
                <w:rtl/>
              </w:rPr>
              <w:t xml:space="preserve"> احتياجات الموارد </w:t>
            </w:r>
            <w:r w:rsidR="004F4DB7">
              <w:rPr>
                <w:rFonts w:ascii="Tahoma" w:hAnsi="Tahoma" w:hint="cs"/>
                <w:color w:val="364351"/>
                <w:sz w:val="20"/>
                <w:szCs w:val="20"/>
                <w:rtl/>
              </w:rPr>
              <w:t>وتحصيلها وتوزيعها وتخصيصها</w:t>
            </w:r>
            <w:r>
              <w:rPr>
                <w:rFonts w:ascii="Tahoma" w:hAnsi="Tahoma" w:hint="cs"/>
                <w:color w:val="364351"/>
                <w:sz w:val="20"/>
                <w:szCs w:val="20"/>
                <w:rtl/>
              </w:rPr>
              <w:t xml:space="preserve"> بطريقة تُظهر التزام الجهاز الأعلى للرقابة بالجودة.</w:t>
            </w:r>
          </w:p>
        </w:tc>
      </w:tr>
      <w:tr w:rsidR="006C4A04" w:rsidRPr="001314EB" w14:paraId="2A065A27" w14:textId="77777777" w:rsidTr="007917AE">
        <w:tc>
          <w:tcPr>
            <w:tcW w:w="947" w:type="pct"/>
            <w:vMerge/>
          </w:tcPr>
          <w:p w14:paraId="647EF803"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75FD6CDE" w14:textId="77777777" w:rsidR="006C4A04" w:rsidRPr="001314EB" w:rsidRDefault="006C4A04" w:rsidP="00346F13">
            <w:pPr>
              <w:pStyle w:val="ListParagraph"/>
              <w:bidi/>
              <w:rPr>
                <w:rFonts w:ascii="Tahoma" w:hAnsi="Tahoma" w:cs="Tahoma"/>
                <w:sz w:val="20"/>
                <w:szCs w:val="20"/>
                <w:lang w:val="en-GB"/>
              </w:rPr>
            </w:pPr>
          </w:p>
        </w:tc>
        <w:tc>
          <w:tcPr>
            <w:tcW w:w="3691" w:type="pct"/>
          </w:tcPr>
          <w:p w14:paraId="1646826D" w14:textId="2B004DE9" w:rsidR="006C4A04" w:rsidRPr="001314EB" w:rsidRDefault="006C4A04">
            <w:pPr>
              <w:pStyle w:val="ListParagraph"/>
              <w:bidi/>
              <w:ind w:left="0"/>
              <w:rPr>
                <w:rFonts w:ascii="Tahoma" w:hAnsi="Tahoma" w:cs="Tahoma"/>
                <w:i/>
                <w:iCs/>
                <w:sz w:val="20"/>
                <w:szCs w:val="20"/>
                <w:rtl/>
              </w:rPr>
            </w:pPr>
            <w:r>
              <w:rPr>
                <w:rFonts w:ascii="Tahoma" w:hAnsi="Tahoma" w:hint="cs"/>
                <w:i/>
                <w:iCs/>
                <w:sz w:val="20"/>
                <w:szCs w:val="20"/>
                <w:rtl/>
              </w:rPr>
              <w:t>&lt;أضف أو عدّل الهدف/الأهداف المتعلقة بالجودة أعلاه&gt;</w:t>
            </w:r>
          </w:p>
        </w:tc>
      </w:tr>
      <w:tr w:rsidR="006C4A04" w:rsidRPr="001314EB" w14:paraId="21D0D3DD" w14:textId="77777777" w:rsidTr="007917AE">
        <w:tc>
          <w:tcPr>
            <w:tcW w:w="947" w:type="pct"/>
            <w:vMerge w:val="restart"/>
          </w:tcPr>
          <w:p w14:paraId="50BD59BE" w14:textId="45B9A61B" w:rsidR="006C4A04" w:rsidRPr="001314EB" w:rsidRDefault="006C4A04">
            <w:pPr>
              <w:pStyle w:val="ListParagraph"/>
              <w:bidi/>
              <w:ind w:left="0"/>
              <w:rPr>
                <w:rFonts w:ascii="Tahoma" w:hAnsi="Tahoma" w:cs="Tahoma"/>
                <w:sz w:val="20"/>
                <w:szCs w:val="20"/>
                <w:rtl/>
              </w:rPr>
            </w:pPr>
            <w:r>
              <w:rPr>
                <w:rFonts w:ascii="Tahoma" w:hAnsi="Tahoma" w:hint="cs"/>
                <w:sz w:val="20"/>
                <w:szCs w:val="20"/>
                <w:rtl/>
              </w:rPr>
              <w:t>المتطلبات الأخلاقية ذات الصلة</w:t>
            </w:r>
          </w:p>
        </w:tc>
        <w:tc>
          <w:tcPr>
            <w:tcW w:w="362" w:type="pct"/>
            <w:vAlign w:val="center"/>
          </w:tcPr>
          <w:p w14:paraId="0B28A41F"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312CE16D" w14:textId="4EB39B75" w:rsidR="006C4A04" w:rsidRPr="001314EB" w:rsidRDefault="001C4267">
            <w:pPr>
              <w:pStyle w:val="ListParagraph"/>
              <w:bidi/>
              <w:ind w:left="0"/>
              <w:rPr>
                <w:rFonts w:ascii="Tahoma" w:hAnsi="Tahoma" w:cs="Tahoma"/>
                <w:sz w:val="20"/>
                <w:szCs w:val="20"/>
                <w:rtl/>
              </w:rPr>
            </w:pPr>
            <w:r>
              <w:rPr>
                <w:rFonts w:ascii="Tahoma" w:hAnsi="Tahoma" w:hint="cs"/>
                <w:sz w:val="19"/>
                <w:szCs w:val="19"/>
                <w:rtl/>
              </w:rPr>
              <w:t xml:space="preserve">يُدرك الجهاز الأعلى للرقابة وموظفوه مسؤولياتهم المتعلقة بالمتطلبات القانونية والأخلاقية ذات الصلة </w:t>
            </w:r>
            <w:r w:rsidR="004F4DB7">
              <w:rPr>
                <w:rFonts w:ascii="Tahoma" w:hAnsi="Tahoma" w:hint="cs"/>
                <w:sz w:val="19"/>
                <w:szCs w:val="19"/>
                <w:rtl/>
              </w:rPr>
              <w:t>ويؤدّون</w:t>
            </w:r>
            <w:r w:rsidR="004F4DB7">
              <w:rPr>
                <w:rFonts w:ascii="Tahoma" w:hAnsi="Tahoma" w:hint="cs"/>
                <w:sz w:val="19"/>
                <w:szCs w:val="19"/>
                <w:rtl/>
              </w:rPr>
              <w:t xml:space="preserve">ها </w:t>
            </w:r>
            <w:r>
              <w:rPr>
                <w:rFonts w:ascii="Tahoma" w:hAnsi="Tahoma" w:hint="cs"/>
                <w:sz w:val="19"/>
                <w:szCs w:val="19"/>
                <w:rtl/>
              </w:rPr>
              <w:t>(مثل تلك الواردة في معيار الإيساي 130)، بما في ذلك المتطلبات المتعلقة بالاستقلالية.</w:t>
            </w:r>
          </w:p>
        </w:tc>
      </w:tr>
      <w:tr w:rsidR="006C4A04" w:rsidRPr="001314EB" w14:paraId="12F2751C" w14:textId="77777777" w:rsidTr="007917AE">
        <w:tc>
          <w:tcPr>
            <w:tcW w:w="947" w:type="pct"/>
            <w:vMerge/>
          </w:tcPr>
          <w:p w14:paraId="635C80C7"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6EC534AC" w14:textId="77777777" w:rsidR="006C4A04" w:rsidRPr="001314EB" w:rsidRDefault="006C4A04" w:rsidP="00346F13">
            <w:pPr>
              <w:pStyle w:val="ListParagraph"/>
              <w:bidi/>
              <w:rPr>
                <w:rFonts w:ascii="Tahoma" w:hAnsi="Tahoma" w:cs="Tahoma"/>
                <w:sz w:val="20"/>
                <w:szCs w:val="20"/>
                <w:lang w:val="en-GB"/>
              </w:rPr>
            </w:pPr>
          </w:p>
        </w:tc>
        <w:tc>
          <w:tcPr>
            <w:tcW w:w="3691" w:type="pct"/>
          </w:tcPr>
          <w:p w14:paraId="1E829748" w14:textId="1B41D159" w:rsidR="006C4A04" w:rsidRPr="001314EB" w:rsidRDefault="006C4A04">
            <w:pPr>
              <w:pStyle w:val="ListParagraph"/>
              <w:bidi/>
              <w:ind w:left="0"/>
              <w:rPr>
                <w:rFonts w:ascii="Tahoma" w:hAnsi="Tahoma" w:cs="Tahoma"/>
                <w:sz w:val="20"/>
                <w:szCs w:val="20"/>
                <w:rtl/>
              </w:rPr>
            </w:pPr>
            <w:r>
              <w:rPr>
                <w:rFonts w:ascii="Tahoma" w:hAnsi="Tahoma" w:hint="cs"/>
                <w:i/>
                <w:iCs/>
                <w:sz w:val="20"/>
                <w:szCs w:val="20"/>
                <w:rtl/>
              </w:rPr>
              <w:t>&lt;أضف أو عدّل الهدف/الأهداف المتعلقة بالجودة أعلاه&gt;</w:t>
            </w:r>
          </w:p>
        </w:tc>
      </w:tr>
      <w:tr w:rsidR="006C4A04" w:rsidRPr="001314EB" w14:paraId="6610F6D7" w14:textId="77777777" w:rsidTr="007917AE">
        <w:tc>
          <w:tcPr>
            <w:tcW w:w="947" w:type="pct"/>
            <w:vMerge w:val="restart"/>
          </w:tcPr>
          <w:p w14:paraId="7A835F60" w14:textId="47090FD5" w:rsidR="006C4A04" w:rsidRPr="001314EB" w:rsidRDefault="006C4A04">
            <w:pPr>
              <w:pStyle w:val="ListParagraph"/>
              <w:bidi/>
              <w:ind w:left="0"/>
              <w:rPr>
                <w:rFonts w:ascii="Tahoma" w:hAnsi="Tahoma" w:cs="Tahoma"/>
                <w:sz w:val="20"/>
                <w:szCs w:val="20"/>
                <w:rtl/>
              </w:rPr>
            </w:pPr>
            <w:r>
              <w:rPr>
                <w:rFonts w:ascii="Tahoma" w:hAnsi="Tahoma" w:hint="cs"/>
                <w:sz w:val="20"/>
                <w:szCs w:val="20"/>
                <w:rtl/>
              </w:rPr>
              <w:t>القبول والبدء والاستمرار</w:t>
            </w:r>
          </w:p>
        </w:tc>
        <w:tc>
          <w:tcPr>
            <w:tcW w:w="362" w:type="pct"/>
            <w:vAlign w:val="center"/>
          </w:tcPr>
          <w:p w14:paraId="1CEEEC86"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14F493E5" w14:textId="03A5B373" w:rsidR="006C4A04" w:rsidRPr="001314EB" w:rsidRDefault="006C4A04">
            <w:pPr>
              <w:bidi/>
              <w:rPr>
                <w:rFonts w:ascii="Tahoma" w:hAnsi="Tahoma" w:cs="Tahoma"/>
                <w:sz w:val="19"/>
                <w:szCs w:val="19"/>
                <w:rtl/>
              </w:rPr>
            </w:pPr>
            <w:r>
              <w:rPr>
                <w:rFonts w:ascii="Tahoma" w:hAnsi="Tahoma" w:hint="cs"/>
                <w:sz w:val="19"/>
                <w:szCs w:val="19"/>
                <w:rtl/>
              </w:rPr>
              <w:t>لن يقبل الجهاز الأعلى للرقابة المهام</w:t>
            </w:r>
            <w:r w:rsidR="004F4DB7">
              <w:rPr>
                <w:rFonts w:ascii="Tahoma" w:hAnsi="Tahoma" w:hint="cs"/>
                <w:sz w:val="19"/>
                <w:szCs w:val="19"/>
                <w:rtl/>
              </w:rPr>
              <w:t xml:space="preserve"> </w:t>
            </w:r>
            <w:r w:rsidR="004F4DB7">
              <w:rPr>
                <w:rFonts w:ascii="Tahoma" w:hAnsi="Tahoma" w:hint="cs"/>
                <w:sz w:val="19"/>
                <w:szCs w:val="19"/>
                <w:rtl/>
              </w:rPr>
              <w:t xml:space="preserve"> أو </w:t>
            </w:r>
            <w:r w:rsidR="004F4DB7">
              <w:rPr>
                <w:rFonts w:ascii="Tahoma" w:hAnsi="Tahoma" w:hint="cs"/>
                <w:sz w:val="19"/>
                <w:szCs w:val="19"/>
                <w:rtl/>
              </w:rPr>
              <w:t>يشرع فيها</w:t>
            </w:r>
            <w:r w:rsidR="004F4DB7">
              <w:rPr>
                <w:rFonts w:ascii="Tahoma" w:hAnsi="Tahoma" w:hint="cs"/>
                <w:sz w:val="19"/>
                <w:szCs w:val="19"/>
                <w:rtl/>
              </w:rPr>
              <w:t xml:space="preserve"> أو يستمر</w:t>
            </w:r>
            <w:r w:rsidR="004F4DB7">
              <w:rPr>
                <w:rFonts w:ascii="Tahoma" w:hAnsi="Tahoma" w:hint="cs"/>
                <w:sz w:val="19"/>
                <w:szCs w:val="19"/>
                <w:rtl/>
              </w:rPr>
              <w:t xml:space="preserve"> بها</w:t>
            </w:r>
            <w:r>
              <w:rPr>
                <w:rFonts w:ascii="Tahoma" w:hAnsi="Tahoma" w:hint="cs"/>
                <w:sz w:val="19"/>
                <w:szCs w:val="19"/>
                <w:rtl/>
              </w:rPr>
              <w:t xml:space="preserve"> إلّا إذا كان:</w:t>
            </w:r>
          </w:p>
          <w:p w14:paraId="05DA690C" w14:textId="7B05C164" w:rsidR="006C4A04" w:rsidRPr="001314EB" w:rsidRDefault="006C4A04" w:rsidP="0031027C">
            <w:pPr>
              <w:pStyle w:val="ListParagraph"/>
              <w:numPr>
                <w:ilvl w:val="0"/>
                <w:numId w:val="84"/>
              </w:numPr>
              <w:bidi/>
              <w:ind w:left="533"/>
              <w:rPr>
                <w:rFonts w:ascii="Tahoma" w:hAnsi="Tahoma" w:cs="Tahoma"/>
                <w:sz w:val="19"/>
                <w:szCs w:val="19"/>
                <w:rtl/>
              </w:rPr>
            </w:pPr>
            <w:r>
              <w:rPr>
                <w:rFonts w:ascii="Tahoma" w:hAnsi="Tahoma" w:hint="cs"/>
                <w:sz w:val="19"/>
                <w:szCs w:val="19"/>
                <w:rtl/>
              </w:rPr>
              <w:t>قادرًا على الالتزام لمعايير الإيساي ومعايير أخرى ذات صلة، والمتطلبات القانونية والتنظيمية المعمول بها، والمتطلبات الأخلاقية؛</w:t>
            </w:r>
          </w:p>
          <w:p w14:paraId="26FCB552" w14:textId="531A54F4" w:rsidR="006C4A04" w:rsidRPr="001314EB" w:rsidRDefault="006C4A04" w:rsidP="0031027C">
            <w:pPr>
              <w:pStyle w:val="ListParagraph"/>
              <w:numPr>
                <w:ilvl w:val="0"/>
                <w:numId w:val="84"/>
              </w:numPr>
              <w:bidi/>
              <w:ind w:left="533"/>
              <w:rPr>
                <w:rFonts w:ascii="Tahoma" w:hAnsi="Tahoma" w:cs="Tahoma"/>
                <w:sz w:val="19"/>
                <w:szCs w:val="19"/>
                <w:rtl/>
              </w:rPr>
            </w:pPr>
            <w:r>
              <w:rPr>
                <w:rFonts w:ascii="Tahoma" w:hAnsi="Tahoma" w:hint="cs"/>
                <w:sz w:val="19"/>
                <w:szCs w:val="19"/>
                <w:rtl/>
              </w:rPr>
              <w:t>يتصرف في حدود ولايته أو سلطته القانونية؛ و</w:t>
            </w:r>
          </w:p>
          <w:p w14:paraId="47C4DAF6" w14:textId="7BDB6270" w:rsidR="006C4A04" w:rsidRPr="001314EB" w:rsidRDefault="004F4DB7" w:rsidP="0031027C">
            <w:pPr>
              <w:pStyle w:val="ListParagraph"/>
              <w:numPr>
                <w:ilvl w:val="0"/>
                <w:numId w:val="84"/>
              </w:numPr>
              <w:bidi/>
              <w:ind w:left="533"/>
              <w:rPr>
                <w:rFonts w:ascii="Tahoma" w:hAnsi="Tahoma" w:cs="Tahoma"/>
                <w:sz w:val="19"/>
                <w:szCs w:val="19"/>
                <w:rtl/>
              </w:rPr>
            </w:pPr>
            <w:r>
              <w:rPr>
                <w:rFonts w:ascii="Tahoma" w:hAnsi="Tahoma" w:hint="cs"/>
                <w:sz w:val="19"/>
                <w:szCs w:val="19"/>
                <w:rtl/>
              </w:rPr>
              <w:t>يتمتع</w:t>
            </w:r>
            <w:r w:rsidR="006C4A04">
              <w:rPr>
                <w:rFonts w:ascii="Tahoma" w:hAnsi="Tahoma" w:hint="cs"/>
                <w:sz w:val="19"/>
                <w:szCs w:val="19"/>
                <w:rtl/>
              </w:rPr>
              <w:t xml:space="preserve"> </w:t>
            </w:r>
            <w:r>
              <w:rPr>
                <w:rFonts w:ascii="Tahoma" w:hAnsi="Tahoma" w:hint="cs"/>
                <w:sz w:val="19"/>
                <w:szCs w:val="19"/>
                <w:rtl/>
              </w:rPr>
              <w:t>ب</w:t>
            </w:r>
            <w:r w:rsidR="006C4A04">
              <w:rPr>
                <w:rFonts w:ascii="Tahoma" w:hAnsi="Tahoma" w:hint="cs"/>
                <w:sz w:val="19"/>
                <w:szCs w:val="19"/>
                <w:rtl/>
              </w:rPr>
              <w:t xml:space="preserve">القدرات، بما في ذلك الوقت والموارد، </w:t>
            </w:r>
            <w:r>
              <w:rPr>
                <w:rFonts w:ascii="Tahoma" w:hAnsi="Tahoma" w:hint="cs"/>
                <w:sz w:val="19"/>
                <w:szCs w:val="19"/>
                <w:rtl/>
              </w:rPr>
              <w:t>لتنفيذ</w:t>
            </w:r>
            <w:r w:rsidR="006C4A04">
              <w:rPr>
                <w:rFonts w:ascii="Tahoma" w:hAnsi="Tahoma" w:hint="cs"/>
                <w:sz w:val="19"/>
                <w:szCs w:val="19"/>
                <w:rtl/>
              </w:rPr>
              <w:t xml:space="preserve"> ذلك.</w:t>
            </w:r>
          </w:p>
        </w:tc>
      </w:tr>
      <w:tr w:rsidR="006C4A04" w:rsidRPr="001314EB" w14:paraId="31702320" w14:textId="77777777" w:rsidTr="007917AE">
        <w:tc>
          <w:tcPr>
            <w:tcW w:w="947" w:type="pct"/>
            <w:vMerge/>
          </w:tcPr>
          <w:p w14:paraId="33DA9064"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62E21096" w14:textId="77777777" w:rsidR="006C4A04" w:rsidRPr="001314EB" w:rsidRDefault="006C4A04" w:rsidP="00346F13">
            <w:pPr>
              <w:pStyle w:val="ListParagraph"/>
              <w:bidi/>
              <w:rPr>
                <w:rFonts w:ascii="Tahoma" w:hAnsi="Tahoma" w:cs="Tahoma"/>
                <w:sz w:val="20"/>
                <w:szCs w:val="20"/>
                <w:lang w:val="en-GB"/>
              </w:rPr>
            </w:pPr>
          </w:p>
        </w:tc>
        <w:tc>
          <w:tcPr>
            <w:tcW w:w="3691" w:type="pct"/>
          </w:tcPr>
          <w:p w14:paraId="15A3368B" w14:textId="3439F094" w:rsidR="006C4A04" w:rsidRPr="001314EB" w:rsidRDefault="006C4A04">
            <w:pPr>
              <w:pStyle w:val="ListParagraph"/>
              <w:bidi/>
              <w:ind w:left="0"/>
              <w:rPr>
                <w:rFonts w:ascii="Tahoma" w:hAnsi="Tahoma" w:cs="Tahoma"/>
                <w:sz w:val="20"/>
                <w:szCs w:val="20"/>
                <w:rtl/>
              </w:rPr>
            </w:pPr>
            <w:r>
              <w:rPr>
                <w:rFonts w:ascii="Tahoma" w:hAnsi="Tahoma" w:hint="cs"/>
                <w:i/>
                <w:iCs/>
                <w:sz w:val="20"/>
                <w:szCs w:val="20"/>
                <w:rtl/>
              </w:rPr>
              <w:t>&lt;أضف أو عدّل الهدف/الأهداف المتعلقة بالجودة أعلاه&gt;</w:t>
            </w:r>
          </w:p>
        </w:tc>
      </w:tr>
      <w:tr w:rsidR="006C4A04" w:rsidRPr="001314EB" w14:paraId="33EA85F6" w14:textId="77777777" w:rsidTr="007917AE">
        <w:tc>
          <w:tcPr>
            <w:tcW w:w="947" w:type="pct"/>
            <w:vMerge w:val="restart"/>
          </w:tcPr>
          <w:p w14:paraId="3600580B" w14:textId="2DCF32BC" w:rsidR="006C4A04" w:rsidRPr="001314EB" w:rsidRDefault="006C4A04">
            <w:pPr>
              <w:pStyle w:val="ListParagraph"/>
              <w:bidi/>
              <w:ind w:left="0"/>
              <w:rPr>
                <w:rFonts w:ascii="Tahoma" w:hAnsi="Tahoma" w:cs="Tahoma"/>
                <w:sz w:val="20"/>
                <w:szCs w:val="20"/>
                <w:rtl/>
              </w:rPr>
            </w:pPr>
            <w:r>
              <w:rPr>
                <w:rFonts w:ascii="Tahoma" w:hAnsi="Tahoma" w:hint="cs"/>
                <w:sz w:val="20"/>
                <w:szCs w:val="20"/>
                <w:rtl/>
              </w:rPr>
              <w:t>تنفيذ المهام الفردية</w:t>
            </w:r>
          </w:p>
        </w:tc>
        <w:tc>
          <w:tcPr>
            <w:tcW w:w="362" w:type="pct"/>
            <w:vAlign w:val="center"/>
          </w:tcPr>
          <w:p w14:paraId="463E7A88"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65EF99C2" w14:textId="3795FAAC" w:rsidR="006C4A04" w:rsidRPr="001314EB" w:rsidRDefault="001C4267">
            <w:pPr>
              <w:pStyle w:val="ListParagraph"/>
              <w:bidi/>
              <w:ind w:left="0"/>
              <w:rPr>
                <w:rFonts w:ascii="Tahoma" w:hAnsi="Tahoma" w:cs="Tahoma"/>
                <w:sz w:val="20"/>
                <w:szCs w:val="20"/>
                <w:rtl/>
              </w:rPr>
            </w:pPr>
            <w:r>
              <w:rPr>
                <w:rFonts w:ascii="Tahoma" w:hAnsi="Tahoma" w:hint="cs"/>
                <w:sz w:val="19"/>
                <w:szCs w:val="19"/>
                <w:rtl/>
              </w:rPr>
              <w:t xml:space="preserve">تفهم الفرق مسؤولياتها المتعلقة بالمهام </w:t>
            </w:r>
            <w:r w:rsidR="004F4DB7">
              <w:rPr>
                <w:rFonts w:ascii="Tahoma" w:hAnsi="Tahoma" w:hint="cs"/>
                <w:sz w:val="19"/>
                <w:szCs w:val="19"/>
                <w:rtl/>
              </w:rPr>
              <w:t>وتؤدّي</w:t>
            </w:r>
            <w:r w:rsidR="004F4DB7">
              <w:rPr>
                <w:rFonts w:ascii="Tahoma" w:hAnsi="Tahoma" w:hint="cs"/>
                <w:sz w:val="19"/>
                <w:szCs w:val="19"/>
                <w:rtl/>
              </w:rPr>
              <w:t xml:space="preserve">ها، </w:t>
            </w:r>
            <w:r>
              <w:rPr>
                <w:rFonts w:ascii="Tahoma" w:hAnsi="Tahoma" w:hint="cs"/>
                <w:sz w:val="19"/>
                <w:szCs w:val="19"/>
                <w:rtl/>
              </w:rPr>
              <w:t>بما في ذلك المسؤولية الشاملة للفرد المسؤول عن إدارة الجودة وتحقيقها في المهام وانخراطه بشكل كافٍ وملائم طوال المراحل المختلفة للمهام.</w:t>
            </w:r>
          </w:p>
        </w:tc>
      </w:tr>
      <w:tr w:rsidR="006C4A04" w:rsidRPr="001314EB" w14:paraId="6263A1DA" w14:textId="77777777" w:rsidTr="007917AE">
        <w:tc>
          <w:tcPr>
            <w:tcW w:w="947" w:type="pct"/>
            <w:vMerge/>
          </w:tcPr>
          <w:p w14:paraId="47220A14"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7FE987B0"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3D0776C1" w14:textId="6121358C" w:rsidR="006C4A04" w:rsidRPr="001314EB" w:rsidRDefault="001C4267">
            <w:pPr>
              <w:pStyle w:val="ListParagraph"/>
              <w:bidi/>
              <w:ind w:left="0"/>
              <w:rPr>
                <w:rFonts w:ascii="Tahoma" w:hAnsi="Tahoma" w:cs="Tahoma"/>
                <w:sz w:val="20"/>
                <w:szCs w:val="20"/>
                <w:rtl/>
              </w:rPr>
            </w:pPr>
            <w:r>
              <w:rPr>
                <w:rFonts w:ascii="Tahoma" w:hAnsi="Tahoma" w:hint="cs"/>
                <w:sz w:val="19"/>
                <w:szCs w:val="19"/>
                <w:rtl/>
              </w:rPr>
              <w:t>يكون طبيعة وتوقيت ومدى توجيه الفرق والإشراف عليها ومراجعة العمل المنجزة، مناسبًا استنادًا إلى الخصائص المحددة للمهام والموارد المخصصة أو المتاحة لفرق المهام</w:t>
            </w:r>
            <w:r>
              <w:rPr>
                <w:rFonts w:hint="cs"/>
                <w:rtl/>
              </w:rPr>
              <w:t xml:space="preserve"> </w:t>
            </w:r>
          </w:p>
        </w:tc>
      </w:tr>
      <w:tr w:rsidR="006C4A04" w:rsidRPr="001314EB" w14:paraId="298CC692" w14:textId="77777777" w:rsidTr="007917AE">
        <w:tc>
          <w:tcPr>
            <w:tcW w:w="947" w:type="pct"/>
            <w:vMerge/>
          </w:tcPr>
          <w:p w14:paraId="23451CF0"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2D73D684"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4FF949B0" w14:textId="52102761" w:rsidR="006C4A04" w:rsidRPr="001314EB" w:rsidRDefault="001C4267">
            <w:pPr>
              <w:pStyle w:val="ListParagraph"/>
              <w:bidi/>
              <w:ind w:left="0"/>
              <w:rPr>
                <w:rFonts w:ascii="Tahoma" w:hAnsi="Tahoma" w:cs="Tahoma"/>
                <w:sz w:val="20"/>
                <w:szCs w:val="20"/>
                <w:rtl/>
              </w:rPr>
            </w:pPr>
            <w:r>
              <w:rPr>
                <w:rFonts w:ascii="Tahoma" w:hAnsi="Tahoma" w:hint="cs"/>
                <w:sz w:val="19"/>
                <w:szCs w:val="19"/>
                <w:rtl/>
              </w:rPr>
              <w:t>تمارس فرق المهام المشاركة الحكم المهني المناسب والشك المهني</w:t>
            </w:r>
          </w:p>
        </w:tc>
      </w:tr>
      <w:tr w:rsidR="006C4A04" w:rsidRPr="001314EB" w14:paraId="42B59E8A" w14:textId="77777777" w:rsidTr="007917AE">
        <w:tc>
          <w:tcPr>
            <w:tcW w:w="947" w:type="pct"/>
            <w:vMerge/>
          </w:tcPr>
          <w:p w14:paraId="18AA9C85"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644346BF"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03FE0294" w14:textId="65ABC4B2" w:rsidR="006C4A04" w:rsidRPr="001314EB" w:rsidRDefault="001C4267">
            <w:pPr>
              <w:pStyle w:val="ListParagraph"/>
              <w:bidi/>
              <w:ind w:left="0"/>
              <w:rPr>
                <w:rFonts w:ascii="Tahoma" w:hAnsi="Tahoma" w:cs="Tahoma"/>
                <w:sz w:val="20"/>
                <w:szCs w:val="20"/>
                <w:rtl/>
              </w:rPr>
            </w:pPr>
            <w:r>
              <w:rPr>
                <w:rFonts w:ascii="Tahoma" w:hAnsi="Tahoma" w:hint="cs"/>
                <w:sz w:val="19"/>
                <w:szCs w:val="19"/>
                <w:rtl/>
              </w:rPr>
              <w:t>تُجر</w:t>
            </w:r>
            <w:r w:rsidR="004F4DB7">
              <w:rPr>
                <w:rFonts w:ascii="Tahoma" w:hAnsi="Tahoma" w:hint="cs"/>
                <w:sz w:val="19"/>
                <w:szCs w:val="19"/>
                <w:rtl/>
              </w:rPr>
              <w:t xml:space="preserve">ى </w:t>
            </w:r>
            <w:r>
              <w:rPr>
                <w:rFonts w:ascii="Tahoma" w:hAnsi="Tahoma" w:hint="cs"/>
                <w:sz w:val="19"/>
                <w:szCs w:val="19"/>
                <w:rtl/>
              </w:rPr>
              <w:t>المشاورات بشأن المسائل المهمة، لا سيما المسائل الصعبة أو الخلافية، وتُنفذ الاستنتاجات المتفق عليها وتُوثق حسب الاقتضاء</w:t>
            </w:r>
          </w:p>
        </w:tc>
      </w:tr>
      <w:tr w:rsidR="006C4A04" w:rsidRPr="001314EB" w14:paraId="2273028E" w14:textId="77777777" w:rsidTr="007917AE">
        <w:tc>
          <w:tcPr>
            <w:tcW w:w="947" w:type="pct"/>
            <w:vMerge/>
          </w:tcPr>
          <w:p w14:paraId="4C8FE581"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476469BE"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72397CBB" w14:textId="42E79BF1" w:rsidR="006C4A04" w:rsidRPr="001314EB" w:rsidRDefault="001C4267">
            <w:pPr>
              <w:pStyle w:val="ListParagraph"/>
              <w:bidi/>
              <w:ind w:left="0"/>
              <w:rPr>
                <w:rFonts w:ascii="Tahoma" w:hAnsi="Tahoma" w:cs="Tahoma"/>
                <w:sz w:val="20"/>
                <w:szCs w:val="20"/>
                <w:rtl/>
              </w:rPr>
            </w:pPr>
            <w:r>
              <w:rPr>
                <w:rFonts w:ascii="Tahoma" w:hAnsi="Tahoma" w:hint="cs"/>
                <w:sz w:val="19"/>
                <w:szCs w:val="19"/>
                <w:rtl/>
              </w:rPr>
              <w:t>تُعرض الخلافات في الرأي (مثلًا داخل فريق المهام، أو بين الفريق ومراجع جودة المهام، أو الأفراد المنخرطين في أنشطة ضمن نظام إدارة جودة الجهاز الأعلى للرقابة) على المسؤولين بالمستوى المناسب من الجهاز، وتُحل وتُوثَّق بشكل مناسب.</w:t>
            </w:r>
          </w:p>
        </w:tc>
      </w:tr>
      <w:tr w:rsidR="006C4A04" w:rsidRPr="001314EB" w14:paraId="4B0F85CC" w14:textId="77777777" w:rsidTr="007917AE">
        <w:tc>
          <w:tcPr>
            <w:tcW w:w="947" w:type="pct"/>
            <w:vMerge/>
          </w:tcPr>
          <w:p w14:paraId="3135B55D"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747B77F7"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3FB62E00" w14:textId="4A564A49" w:rsidR="006C4A04" w:rsidRPr="001314EB" w:rsidRDefault="001C4267">
            <w:pPr>
              <w:pStyle w:val="ListParagraph"/>
              <w:bidi/>
              <w:ind w:left="0"/>
              <w:rPr>
                <w:rFonts w:ascii="Tahoma" w:hAnsi="Tahoma" w:cs="Tahoma"/>
                <w:sz w:val="20"/>
                <w:szCs w:val="20"/>
                <w:rtl/>
              </w:rPr>
            </w:pPr>
            <w:r>
              <w:rPr>
                <w:rFonts w:ascii="Tahoma" w:hAnsi="Tahoma" w:hint="cs"/>
                <w:sz w:val="19"/>
                <w:szCs w:val="19"/>
                <w:rtl/>
              </w:rPr>
              <w:t>تكون تقارير الرقابة مناسبة وتلبّي احتياجات أصحاب المصلحة دون المساس باستقلالية الجهاز الأعلى للرقابة</w:t>
            </w:r>
          </w:p>
        </w:tc>
      </w:tr>
      <w:tr w:rsidR="006C4A04" w:rsidRPr="001314EB" w14:paraId="411782C8" w14:textId="77777777" w:rsidTr="007917AE">
        <w:tc>
          <w:tcPr>
            <w:tcW w:w="947" w:type="pct"/>
            <w:vMerge/>
          </w:tcPr>
          <w:p w14:paraId="2D8CCE1C"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0DCBCA56"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5E1E07A1" w14:textId="2D90CD7E" w:rsidR="006C4A04" w:rsidRPr="001314EB" w:rsidRDefault="001C4267">
            <w:pPr>
              <w:pStyle w:val="ListParagraph"/>
              <w:bidi/>
              <w:ind w:left="0"/>
              <w:rPr>
                <w:rFonts w:ascii="Tahoma" w:hAnsi="Tahoma" w:cs="Tahoma"/>
                <w:sz w:val="19"/>
                <w:szCs w:val="19"/>
                <w:rtl/>
              </w:rPr>
            </w:pPr>
            <w:r>
              <w:rPr>
                <w:rFonts w:ascii="Tahoma" w:hAnsi="Tahoma" w:hint="cs"/>
                <w:sz w:val="19"/>
                <w:szCs w:val="19"/>
                <w:rtl/>
              </w:rPr>
              <w:t xml:space="preserve">يتم تجميع وثائق المهام في الوقت المناسب، ويتم الاحتفاظ بها </w:t>
            </w:r>
            <w:r w:rsidR="004F4DB7">
              <w:rPr>
                <w:rFonts w:ascii="Tahoma" w:hAnsi="Tahoma" w:hint="cs"/>
                <w:sz w:val="19"/>
                <w:szCs w:val="19"/>
                <w:rtl/>
              </w:rPr>
              <w:t>وتعديلها</w:t>
            </w:r>
            <w:r>
              <w:rPr>
                <w:rFonts w:ascii="Tahoma" w:hAnsi="Tahoma" w:hint="cs"/>
                <w:sz w:val="19"/>
                <w:szCs w:val="19"/>
                <w:rtl/>
              </w:rPr>
              <w:t xml:space="preserve"> بشكل ملائم لتلبية احتياجات الجهاز الأعلى للرقابة والامتثال لمعايير الإيساي وأي متطلبات إضافية منصوص عليها في القانون أو اللوائح أو المعايير ذات الصلة.</w:t>
            </w:r>
          </w:p>
        </w:tc>
      </w:tr>
      <w:tr w:rsidR="006C4A04" w:rsidRPr="001314EB" w14:paraId="0E5059BC" w14:textId="77777777" w:rsidTr="007917AE">
        <w:tc>
          <w:tcPr>
            <w:tcW w:w="947" w:type="pct"/>
            <w:vMerge/>
          </w:tcPr>
          <w:p w14:paraId="3E00FD96"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470D2F8B" w14:textId="77777777" w:rsidR="006C4A04" w:rsidRPr="001314EB" w:rsidRDefault="006C4A04" w:rsidP="00346F13">
            <w:pPr>
              <w:bidi/>
              <w:rPr>
                <w:rFonts w:ascii="Tahoma" w:hAnsi="Tahoma" w:cs="Tahoma"/>
                <w:sz w:val="20"/>
                <w:szCs w:val="20"/>
                <w:lang w:val="en-GB"/>
              </w:rPr>
            </w:pPr>
          </w:p>
        </w:tc>
        <w:tc>
          <w:tcPr>
            <w:tcW w:w="3691" w:type="pct"/>
          </w:tcPr>
          <w:p w14:paraId="5FE5CF58" w14:textId="447327B4" w:rsidR="006C4A04" w:rsidRPr="001314EB" w:rsidRDefault="006C4A04">
            <w:pPr>
              <w:pStyle w:val="ListParagraph"/>
              <w:bidi/>
              <w:ind w:left="0"/>
              <w:rPr>
                <w:rFonts w:ascii="Tahoma" w:hAnsi="Tahoma" w:cs="Tahoma"/>
                <w:sz w:val="20"/>
                <w:szCs w:val="20"/>
                <w:rtl/>
              </w:rPr>
            </w:pPr>
            <w:r>
              <w:rPr>
                <w:rFonts w:ascii="Tahoma" w:hAnsi="Tahoma" w:hint="cs"/>
                <w:i/>
                <w:iCs/>
                <w:sz w:val="20"/>
                <w:szCs w:val="20"/>
                <w:rtl/>
              </w:rPr>
              <w:t>&lt;أضف أو عدّل الهدف/الأهداف المتعلقة بالجودة أعلاه&gt;</w:t>
            </w:r>
          </w:p>
        </w:tc>
      </w:tr>
      <w:tr w:rsidR="006C4A04" w:rsidRPr="001314EB" w14:paraId="0031F948" w14:textId="77777777" w:rsidTr="007917AE">
        <w:tc>
          <w:tcPr>
            <w:tcW w:w="947" w:type="pct"/>
            <w:vMerge w:val="restart"/>
          </w:tcPr>
          <w:p w14:paraId="3B8F30F4" w14:textId="77777777" w:rsidR="006C4A04" w:rsidRPr="001314EB" w:rsidRDefault="006C4A04">
            <w:pPr>
              <w:pStyle w:val="ListParagraph"/>
              <w:bidi/>
              <w:ind w:left="0"/>
              <w:rPr>
                <w:rFonts w:ascii="Tahoma" w:hAnsi="Tahoma" w:cs="Tahoma"/>
                <w:sz w:val="20"/>
                <w:szCs w:val="20"/>
                <w:rtl/>
              </w:rPr>
            </w:pPr>
            <w:r>
              <w:rPr>
                <w:rFonts w:ascii="Tahoma" w:hAnsi="Tahoma" w:hint="cs"/>
                <w:sz w:val="20"/>
                <w:szCs w:val="20"/>
                <w:rtl/>
              </w:rPr>
              <w:t>الموارد</w:t>
            </w:r>
          </w:p>
        </w:tc>
        <w:tc>
          <w:tcPr>
            <w:tcW w:w="362" w:type="pct"/>
            <w:vAlign w:val="center"/>
          </w:tcPr>
          <w:p w14:paraId="7F55C832"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18EE11EA" w14:textId="27282361" w:rsidR="006C4A04" w:rsidRPr="001314EB" w:rsidRDefault="001C4267">
            <w:pPr>
              <w:pStyle w:val="ListParagraph"/>
              <w:bidi/>
              <w:ind w:left="0"/>
              <w:rPr>
                <w:rFonts w:ascii="Tahoma" w:hAnsi="Tahoma" w:cs="Tahoma"/>
                <w:sz w:val="20"/>
                <w:szCs w:val="20"/>
                <w:rtl/>
              </w:rPr>
            </w:pPr>
            <w:r>
              <w:rPr>
                <w:rFonts w:ascii="Tahoma" w:hAnsi="Tahoma" w:hint="cs"/>
                <w:color w:val="364351"/>
                <w:sz w:val="19"/>
                <w:szCs w:val="19"/>
                <w:rtl/>
              </w:rPr>
              <w:t>يتم تعيين الموظفين وتدريبهم والاحتفاظ بهم ممن لديهم الكفاءة والقدرات اللازمة لأداء المهام بجودة عالية باستمرار</w:t>
            </w:r>
            <w:r w:rsidR="004F4DB7">
              <w:rPr>
                <w:rFonts w:ascii="Tahoma" w:hAnsi="Tahoma" w:hint="cs"/>
                <w:color w:val="364351"/>
                <w:sz w:val="19"/>
                <w:szCs w:val="19"/>
                <w:rtl/>
              </w:rPr>
              <w:t>،</w:t>
            </w:r>
            <w:r>
              <w:rPr>
                <w:rFonts w:ascii="Tahoma" w:hAnsi="Tahoma" w:hint="cs"/>
                <w:color w:val="364351"/>
                <w:sz w:val="19"/>
                <w:szCs w:val="19"/>
                <w:rtl/>
              </w:rPr>
              <w:t xml:space="preserve"> والاضطلاع بالمسؤوليات المتعلقة بتشغيل نظام إدارة جودة الجهاز الأعلى للرقابة</w:t>
            </w:r>
          </w:p>
        </w:tc>
      </w:tr>
      <w:tr w:rsidR="006C4A04" w:rsidRPr="001314EB" w14:paraId="22420688" w14:textId="77777777" w:rsidTr="007917AE">
        <w:tc>
          <w:tcPr>
            <w:tcW w:w="947" w:type="pct"/>
            <w:vMerge/>
          </w:tcPr>
          <w:p w14:paraId="1834E646"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4072B7DD"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0C04767B" w14:textId="3E44A166" w:rsidR="006C4A04" w:rsidRPr="001314EB" w:rsidRDefault="001C4267">
            <w:pPr>
              <w:pStyle w:val="ListParagraph"/>
              <w:bidi/>
              <w:ind w:left="0"/>
              <w:rPr>
                <w:rFonts w:ascii="Tahoma" w:hAnsi="Tahoma" w:cs="Tahoma"/>
                <w:sz w:val="20"/>
                <w:szCs w:val="20"/>
                <w:rtl/>
              </w:rPr>
            </w:pPr>
            <w:r>
              <w:rPr>
                <w:rFonts w:ascii="Tahoma" w:hAnsi="Tahoma" w:hint="cs"/>
                <w:sz w:val="19"/>
                <w:szCs w:val="19"/>
                <w:rtl/>
              </w:rPr>
              <w:t>يطوّر الموظفون ويحافظون على الكفاءات المناسبة لأداء أدوارهم، ويتم تقييمهم ومساءلتهم بشأن ذلك، أو الاعتراف بجهودهم من خلال الحوافز المناسبة.</w:t>
            </w:r>
          </w:p>
        </w:tc>
      </w:tr>
      <w:tr w:rsidR="006C4A04" w:rsidRPr="001314EB" w14:paraId="4B4E719C" w14:textId="77777777" w:rsidTr="007917AE">
        <w:tc>
          <w:tcPr>
            <w:tcW w:w="947" w:type="pct"/>
            <w:vMerge/>
          </w:tcPr>
          <w:p w14:paraId="5A014B93"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7EBD1AC5"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37B8E5A3" w14:textId="49BA59B5" w:rsidR="006C4A04" w:rsidRPr="001314EB" w:rsidRDefault="001C4267">
            <w:pPr>
              <w:pStyle w:val="ListParagraph"/>
              <w:bidi/>
              <w:ind w:left="0"/>
              <w:rPr>
                <w:rFonts w:ascii="Tahoma" w:hAnsi="Tahoma" w:cs="Tahoma"/>
                <w:sz w:val="20"/>
                <w:szCs w:val="20"/>
                <w:rtl/>
              </w:rPr>
            </w:pPr>
            <w:r>
              <w:rPr>
                <w:rFonts w:ascii="Tahoma" w:hAnsi="Tahoma" w:hint="cs"/>
                <w:sz w:val="19"/>
                <w:szCs w:val="19"/>
                <w:rtl/>
              </w:rPr>
              <w:t>يُكلَّف الأفراد المعيَّنون للمهام أو أداء الأنشطة ضمن نظام إدارة الجودة بمهام تتناسب مع كفاءاتهم وقدراتهم، بما في ذلك توافر الوقت الكافي لأداء واجباتهم.</w:t>
            </w:r>
          </w:p>
        </w:tc>
      </w:tr>
      <w:tr w:rsidR="006C4A04" w:rsidRPr="001314EB" w14:paraId="4C699A65" w14:textId="77777777" w:rsidTr="007917AE">
        <w:tc>
          <w:tcPr>
            <w:tcW w:w="947" w:type="pct"/>
            <w:vMerge/>
          </w:tcPr>
          <w:p w14:paraId="1B694DE2"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31DD9345"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1C679270" w14:textId="0D105C62" w:rsidR="006C4A04" w:rsidRPr="001314EB" w:rsidRDefault="001C4267">
            <w:pPr>
              <w:pStyle w:val="ListParagraph"/>
              <w:bidi/>
              <w:ind w:left="0"/>
              <w:rPr>
                <w:rFonts w:ascii="Tahoma" w:hAnsi="Tahoma" w:cs="Tahoma"/>
                <w:sz w:val="20"/>
                <w:szCs w:val="20"/>
                <w:rtl/>
              </w:rPr>
            </w:pPr>
            <w:r>
              <w:rPr>
                <w:rFonts w:ascii="Tahoma" w:hAnsi="Tahoma" w:hint="cs"/>
                <w:sz w:val="19"/>
                <w:szCs w:val="19"/>
                <w:rtl/>
              </w:rPr>
              <w:t>يتم الحصول على الموارد التكنولوجية المناسبة (عادةً تطبيقات تكنولوجيا المعلومات والبنية التحتية والعمليات) أو تطويرها وتنفيذها وصيانتها واستخدامها لتمكين تشغيل نظام إدارة الجودة للجهاز وتنفيذ المهام بجودة عالية وبشكل متسق.</w:t>
            </w:r>
          </w:p>
        </w:tc>
      </w:tr>
      <w:tr w:rsidR="006C4A04" w:rsidRPr="001314EB" w14:paraId="3F58E2C4" w14:textId="77777777" w:rsidTr="007917AE">
        <w:tc>
          <w:tcPr>
            <w:tcW w:w="947" w:type="pct"/>
            <w:vMerge/>
          </w:tcPr>
          <w:p w14:paraId="0A54E804"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76559454"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4C28412B" w14:textId="1B0729E1" w:rsidR="006C4A04" w:rsidRPr="001314EB" w:rsidRDefault="001C4267">
            <w:pPr>
              <w:pStyle w:val="ListParagraph"/>
              <w:bidi/>
              <w:ind w:left="0"/>
              <w:rPr>
                <w:rFonts w:ascii="Tahoma" w:hAnsi="Tahoma" w:cs="Tahoma"/>
                <w:sz w:val="20"/>
                <w:szCs w:val="20"/>
                <w:rtl/>
              </w:rPr>
            </w:pPr>
            <w:r>
              <w:rPr>
                <w:rFonts w:ascii="Tahoma" w:hAnsi="Tahoma" w:hint="cs"/>
                <w:sz w:val="19"/>
                <w:szCs w:val="19"/>
                <w:rtl/>
              </w:rPr>
              <w:t>يتم الحصول على الموارد التكنولوجية المناسبة (مثل المنهجيات، الأدلة، النماذج الموحدة، قواعد البيانات، إلخ) أو تطويرها وتنفيذها وصيانتها واستخدامها لتمكين تشغيل نظام إدارة جودة الجهاز وتنفيذ المهام بجودة عالية وبشكل متسق</w:t>
            </w:r>
          </w:p>
        </w:tc>
      </w:tr>
      <w:tr w:rsidR="006C4A04" w:rsidRPr="001314EB" w14:paraId="7F71A0FD" w14:textId="77777777" w:rsidTr="007917AE">
        <w:tc>
          <w:tcPr>
            <w:tcW w:w="947" w:type="pct"/>
            <w:vMerge/>
          </w:tcPr>
          <w:p w14:paraId="5000525E"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3764BFD5"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2F20267F" w14:textId="1E2851A9" w:rsidR="006C4A04" w:rsidRPr="001314EB" w:rsidRDefault="001C4267">
            <w:pPr>
              <w:pStyle w:val="ListParagraph"/>
              <w:bidi/>
              <w:ind w:left="0"/>
              <w:rPr>
                <w:rFonts w:ascii="Tahoma" w:hAnsi="Tahoma" w:cs="Tahoma"/>
                <w:sz w:val="19"/>
                <w:szCs w:val="19"/>
                <w:rtl/>
              </w:rPr>
            </w:pPr>
            <w:r>
              <w:rPr>
                <w:rFonts w:ascii="Tahoma" w:hAnsi="Tahoma" w:hint="cs"/>
                <w:sz w:val="19"/>
                <w:szCs w:val="19"/>
                <w:rtl/>
              </w:rPr>
              <w:t>أن تكون الموارد البشرية أو التكنولوجية أو الفكرية التي يتم الحصول عليها من مقدمي الخدمات الخارجيين مناسبة للاستخدام في نظام إدارة جودة الجهاز الأعلى للرقابة وفي تنفيذ المهام</w:t>
            </w:r>
          </w:p>
        </w:tc>
      </w:tr>
      <w:tr w:rsidR="006C4A04" w:rsidRPr="001314EB" w14:paraId="051721C9" w14:textId="77777777" w:rsidTr="007917AE">
        <w:tc>
          <w:tcPr>
            <w:tcW w:w="947" w:type="pct"/>
            <w:vMerge/>
          </w:tcPr>
          <w:p w14:paraId="4539F55B"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5B86902E" w14:textId="77777777" w:rsidR="006C4A04" w:rsidRPr="001314EB" w:rsidRDefault="006C4A04" w:rsidP="00346F13">
            <w:pPr>
              <w:bidi/>
              <w:jc w:val="center"/>
              <w:rPr>
                <w:rFonts w:ascii="Tahoma" w:hAnsi="Tahoma" w:cs="Tahoma"/>
                <w:sz w:val="20"/>
                <w:szCs w:val="20"/>
                <w:lang w:val="en-GB"/>
              </w:rPr>
            </w:pPr>
          </w:p>
        </w:tc>
        <w:tc>
          <w:tcPr>
            <w:tcW w:w="3691" w:type="pct"/>
          </w:tcPr>
          <w:p w14:paraId="545612AC" w14:textId="0BD1918C" w:rsidR="006C4A04" w:rsidRPr="001314EB" w:rsidRDefault="006C4A04">
            <w:pPr>
              <w:pStyle w:val="ListParagraph"/>
              <w:bidi/>
              <w:ind w:left="0"/>
              <w:rPr>
                <w:rFonts w:ascii="Tahoma" w:hAnsi="Tahoma" w:cs="Tahoma"/>
                <w:sz w:val="20"/>
                <w:szCs w:val="20"/>
                <w:rtl/>
              </w:rPr>
            </w:pPr>
            <w:r>
              <w:rPr>
                <w:rFonts w:ascii="Tahoma" w:hAnsi="Tahoma" w:hint="cs"/>
                <w:i/>
                <w:iCs/>
                <w:sz w:val="20"/>
                <w:szCs w:val="20"/>
                <w:rtl/>
              </w:rPr>
              <w:t>&lt;أضف أو عدّل الهدف/الأهداف المتعلقة بالجودة أعلاه&gt;</w:t>
            </w:r>
          </w:p>
        </w:tc>
      </w:tr>
      <w:tr w:rsidR="006C4A04" w:rsidRPr="001314EB" w14:paraId="62855964" w14:textId="77777777" w:rsidTr="007917AE">
        <w:tc>
          <w:tcPr>
            <w:tcW w:w="947" w:type="pct"/>
            <w:vMerge w:val="restart"/>
          </w:tcPr>
          <w:p w14:paraId="6377D291" w14:textId="01C9507A" w:rsidR="006C4A04" w:rsidRPr="001314EB" w:rsidRDefault="006C4A04">
            <w:pPr>
              <w:pStyle w:val="ListParagraph"/>
              <w:bidi/>
              <w:ind w:left="0"/>
              <w:rPr>
                <w:rFonts w:ascii="Tahoma" w:hAnsi="Tahoma" w:cs="Tahoma"/>
                <w:sz w:val="20"/>
                <w:szCs w:val="20"/>
                <w:rtl/>
              </w:rPr>
            </w:pPr>
            <w:r>
              <w:rPr>
                <w:rFonts w:ascii="Tahoma" w:hAnsi="Tahoma" w:hint="cs"/>
                <w:sz w:val="20"/>
                <w:szCs w:val="20"/>
                <w:rtl/>
              </w:rPr>
              <w:t>المعلومات والتواصل</w:t>
            </w:r>
          </w:p>
        </w:tc>
        <w:tc>
          <w:tcPr>
            <w:tcW w:w="362" w:type="pct"/>
            <w:vAlign w:val="center"/>
          </w:tcPr>
          <w:p w14:paraId="06D5E783"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571F301B" w14:textId="2320F6AB" w:rsidR="006C4A04" w:rsidRPr="001314EB" w:rsidRDefault="001C4267">
            <w:pPr>
              <w:pStyle w:val="ListParagraph"/>
              <w:bidi/>
              <w:ind w:left="0"/>
              <w:rPr>
                <w:rFonts w:ascii="Tahoma" w:hAnsi="Tahoma" w:cs="Tahoma"/>
                <w:sz w:val="20"/>
                <w:szCs w:val="20"/>
                <w:rtl/>
              </w:rPr>
            </w:pPr>
            <w:r>
              <w:rPr>
                <w:rFonts w:ascii="Tahoma" w:hAnsi="Tahoma" w:hint="cs"/>
                <w:color w:val="364351"/>
                <w:sz w:val="19"/>
                <w:szCs w:val="19"/>
                <w:rtl/>
              </w:rPr>
              <w:t>يحدد نظام المعلومات، المعلومات ذات الصلة والموثوقة، ويجمعها ويعالجها ويحافظ عليها لدعم نظام إدارة الجودة.</w:t>
            </w:r>
          </w:p>
        </w:tc>
      </w:tr>
      <w:tr w:rsidR="006C4A04" w:rsidRPr="001314EB" w14:paraId="17CF15AC" w14:textId="77777777" w:rsidTr="007917AE">
        <w:tc>
          <w:tcPr>
            <w:tcW w:w="947" w:type="pct"/>
            <w:vMerge/>
          </w:tcPr>
          <w:p w14:paraId="30C34C83"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4F5B08BE"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726B41FA" w14:textId="42A3C741" w:rsidR="006C4A04" w:rsidRPr="001314EB" w:rsidRDefault="001C4267">
            <w:pPr>
              <w:pStyle w:val="ListParagraph"/>
              <w:bidi/>
              <w:ind w:left="0"/>
              <w:rPr>
                <w:rFonts w:ascii="Tahoma" w:hAnsi="Tahoma" w:cs="Tahoma"/>
                <w:sz w:val="20"/>
                <w:szCs w:val="20"/>
                <w:rtl/>
              </w:rPr>
            </w:pPr>
            <w:r>
              <w:rPr>
                <w:rFonts w:ascii="Tahoma" w:hAnsi="Tahoma" w:hint="cs"/>
                <w:sz w:val="19"/>
                <w:szCs w:val="19"/>
                <w:rtl/>
              </w:rPr>
              <w:t>تعترف الثقافة التنظيمية بمسؤوليات الموظفين وتعززها فيما يتعلق بتبادل المعرفة داخل الجهاز الأعلى للرقابة</w:t>
            </w:r>
          </w:p>
        </w:tc>
      </w:tr>
      <w:tr w:rsidR="006C4A04" w:rsidRPr="001314EB" w14:paraId="0A50E3FF" w14:textId="77777777" w:rsidTr="007917AE">
        <w:tc>
          <w:tcPr>
            <w:tcW w:w="947" w:type="pct"/>
            <w:vMerge/>
          </w:tcPr>
          <w:p w14:paraId="7E7F3914"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71BDAD0C" w14:textId="77777777" w:rsidR="006C4A04" w:rsidRPr="001314EB" w:rsidRDefault="006C4A04" w:rsidP="00346F13">
            <w:pPr>
              <w:pStyle w:val="ListParagraph"/>
              <w:numPr>
                <w:ilvl w:val="0"/>
                <w:numId w:val="44"/>
              </w:numPr>
              <w:bidi/>
              <w:jc w:val="center"/>
              <w:rPr>
                <w:rFonts w:ascii="Tahoma" w:hAnsi="Tahoma" w:cs="Tahoma"/>
                <w:sz w:val="20"/>
                <w:szCs w:val="20"/>
                <w:lang w:val="en-GB"/>
              </w:rPr>
            </w:pPr>
          </w:p>
        </w:tc>
        <w:tc>
          <w:tcPr>
            <w:tcW w:w="3691" w:type="pct"/>
          </w:tcPr>
          <w:p w14:paraId="14A49E12" w14:textId="07B3D1F4" w:rsidR="006C4A04" w:rsidRPr="001314EB" w:rsidRDefault="001C4267">
            <w:pPr>
              <w:pStyle w:val="ListParagraph"/>
              <w:bidi/>
              <w:ind w:left="0"/>
              <w:rPr>
                <w:rFonts w:ascii="Tahoma" w:hAnsi="Tahoma" w:cs="Tahoma"/>
                <w:sz w:val="19"/>
                <w:szCs w:val="19"/>
                <w:rtl/>
              </w:rPr>
            </w:pPr>
            <w:r>
              <w:rPr>
                <w:rFonts w:ascii="Tahoma" w:hAnsi="Tahoma" w:hint="cs"/>
                <w:sz w:val="19"/>
                <w:szCs w:val="19"/>
                <w:rtl/>
              </w:rPr>
              <w:t xml:space="preserve">تُنقَل المعلومات ذات الصلة والموثوقة </w:t>
            </w:r>
            <w:r w:rsidR="009F4318">
              <w:rPr>
                <w:rFonts w:ascii="Tahoma" w:hAnsi="Tahoma" w:hint="cs"/>
                <w:sz w:val="19"/>
                <w:szCs w:val="19"/>
                <w:rtl/>
              </w:rPr>
              <w:t>بشأن</w:t>
            </w:r>
            <w:r>
              <w:rPr>
                <w:rFonts w:ascii="Tahoma" w:hAnsi="Tahoma" w:hint="cs"/>
                <w:sz w:val="19"/>
                <w:szCs w:val="19"/>
                <w:rtl/>
              </w:rPr>
              <w:t xml:space="preserve"> نظام إدارة الجودة إلى الموظفين وفرق المهام لتمكينهم من فهم مسؤولياتهم وأدائها ضمن النظام أو أثناء تنفيذ المهام</w:t>
            </w:r>
          </w:p>
        </w:tc>
      </w:tr>
      <w:tr w:rsidR="001C4267" w:rsidRPr="001314EB" w14:paraId="3DAEC2AC" w14:textId="77777777" w:rsidTr="007917AE">
        <w:tc>
          <w:tcPr>
            <w:tcW w:w="947" w:type="pct"/>
            <w:vMerge/>
          </w:tcPr>
          <w:p w14:paraId="1E4A30B2" w14:textId="77777777" w:rsidR="001C4267" w:rsidRPr="001314EB" w:rsidRDefault="001C4267">
            <w:pPr>
              <w:pStyle w:val="ListParagraph"/>
              <w:ind w:left="0"/>
              <w:rPr>
                <w:rFonts w:ascii="Tahoma" w:hAnsi="Tahoma" w:cs="Tahoma"/>
                <w:sz w:val="20"/>
                <w:szCs w:val="20"/>
                <w:lang w:val="en-GB"/>
              </w:rPr>
            </w:pPr>
          </w:p>
        </w:tc>
        <w:tc>
          <w:tcPr>
            <w:tcW w:w="362" w:type="pct"/>
            <w:vAlign w:val="center"/>
          </w:tcPr>
          <w:p w14:paraId="1F3ACF18" w14:textId="77777777" w:rsidR="001C4267" w:rsidRPr="001314EB" w:rsidRDefault="001C4267" w:rsidP="00346F13">
            <w:pPr>
              <w:pStyle w:val="ListParagraph"/>
              <w:numPr>
                <w:ilvl w:val="0"/>
                <w:numId w:val="44"/>
              </w:numPr>
              <w:bidi/>
              <w:jc w:val="center"/>
              <w:rPr>
                <w:rFonts w:ascii="Tahoma" w:hAnsi="Tahoma" w:cs="Tahoma"/>
                <w:sz w:val="20"/>
                <w:szCs w:val="20"/>
                <w:lang w:val="en-GB"/>
              </w:rPr>
            </w:pPr>
          </w:p>
        </w:tc>
        <w:tc>
          <w:tcPr>
            <w:tcW w:w="3691" w:type="pct"/>
          </w:tcPr>
          <w:p w14:paraId="2E278890" w14:textId="25611541" w:rsidR="001C4267" w:rsidRPr="001C4267" w:rsidRDefault="001C4267">
            <w:pPr>
              <w:pStyle w:val="ListParagraph"/>
              <w:bidi/>
              <w:ind w:left="0"/>
              <w:rPr>
                <w:rFonts w:ascii="Tahoma" w:hAnsi="Tahoma" w:cs="Tahoma"/>
                <w:sz w:val="19"/>
                <w:szCs w:val="19"/>
                <w:rtl/>
              </w:rPr>
            </w:pPr>
            <w:r>
              <w:rPr>
                <w:rFonts w:ascii="Tahoma" w:hAnsi="Tahoma" w:hint="cs"/>
                <w:sz w:val="19"/>
                <w:szCs w:val="19"/>
                <w:rtl/>
              </w:rPr>
              <w:t>يتواصل الموظفون وفرق المهام داخل الجهاز عند تنفيذ الأنشطة المتعلقة بنظام إدارة الجودة أو أثناء تنفيذ المهام</w:t>
            </w:r>
          </w:p>
        </w:tc>
      </w:tr>
      <w:tr w:rsidR="001C4267" w:rsidRPr="001314EB" w14:paraId="7A92FEF7" w14:textId="77777777" w:rsidTr="007917AE">
        <w:tc>
          <w:tcPr>
            <w:tcW w:w="947" w:type="pct"/>
            <w:vMerge/>
          </w:tcPr>
          <w:p w14:paraId="1942F979" w14:textId="77777777" w:rsidR="001C4267" w:rsidRPr="001314EB" w:rsidRDefault="001C4267">
            <w:pPr>
              <w:pStyle w:val="ListParagraph"/>
              <w:ind w:left="0"/>
              <w:rPr>
                <w:rFonts w:ascii="Tahoma" w:hAnsi="Tahoma" w:cs="Tahoma"/>
                <w:sz w:val="20"/>
                <w:szCs w:val="20"/>
                <w:lang w:val="en-GB"/>
              </w:rPr>
            </w:pPr>
          </w:p>
        </w:tc>
        <w:tc>
          <w:tcPr>
            <w:tcW w:w="362" w:type="pct"/>
            <w:vAlign w:val="center"/>
          </w:tcPr>
          <w:p w14:paraId="39695154" w14:textId="77777777" w:rsidR="001C4267" w:rsidRPr="001314EB" w:rsidRDefault="001C4267" w:rsidP="00346F13">
            <w:pPr>
              <w:pStyle w:val="ListParagraph"/>
              <w:numPr>
                <w:ilvl w:val="0"/>
                <w:numId w:val="44"/>
              </w:numPr>
              <w:bidi/>
              <w:jc w:val="center"/>
              <w:rPr>
                <w:rFonts w:ascii="Tahoma" w:hAnsi="Tahoma" w:cs="Tahoma"/>
                <w:sz w:val="20"/>
                <w:szCs w:val="20"/>
                <w:lang w:val="en-GB"/>
              </w:rPr>
            </w:pPr>
          </w:p>
        </w:tc>
        <w:tc>
          <w:tcPr>
            <w:tcW w:w="3691" w:type="pct"/>
          </w:tcPr>
          <w:p w14:paraId="1861CA1A" w14:textId="18791A60" w:rsidR="001C4267" w:rsidRPr="001C4267" w:rsidRDefault="001C4267">
            <w:pPr>
              <w:pStyle w:val="ListParagraph"/>
              <w:bidi/>
              <w:ind w:left="0"/>
              <w:rPr>
                <w:rFonts w:ascii="Tahoma" w:hAnsi="Tahoma" w:cs="Tahoma"/>
                <w:sz w:val="19"/>
                <w:szCs w:val="19"/>
                <w:rtl/>
              </w:rPr>
            </w:pPr>
            <w:r>
              <w:rPr>
                <w:rFonts w:ascii="Tahoma" w:hAnsi="Tahoma" w:hint="cs"/>
                <w:sz w:val="19"/>
                <w:szCs w:val="19"/>
                <w:rtl/>
              </w:rPr>
              <w:t>تُنقل المعلومات ذات الصلة والموثوقة حول نظام إدارة الجودة إلى أصحاب المصلحة والأطراف الخارجية الأخرى</w:t>
            </w:r>
          </w:p>
        </w:tc>
      </w:tr>
      <w:tr w:rsidR="006C4A04" w:rsidRPr="001314EB" w14:paraId="39EDB00B" w14:textId="77777777" w:rsidTr="007917AE">
        <w:tc>
          <w:tcPr>
            <w:tcW w:w="947" w:type="pct"/>
            <w:vMerge/>
          </w:tcPr>
          <w:p w14:paraId="5C475DBD" w14:textId="77777777" w:rsidR="006C4A04" w:rsidRPr="001314EB" w:rsidRDefault="006C4A04">
            <w:pPr>
              <w:pStyle w:val="ListParagraph"/>
              <w:ind w:left="0"/>
              <w:rPr>
                <w:rFonts w:ascii="Tahoma" w:hAnsi="Tahoma" w:cs="Tahoma"/>
                <w:sz w:val="20"/>
                <w:szCs w:val="20"/>
                <w:lang w:val="en-GB"/>
              </w:rPr>
            </w:pPr>
          </w:p>
        </w:tc>
        <w:tc>
          <w:tcPr>
            <w:tcW w:w="362" w:type="pct"/>
            <w:vAlign w:val="center"/>
          </w:tcPr>
          <w:p w14:paraId="38E40D07" w14:textId="77777777" w:rsidR="006C4A04" w:rsidRPr="001314EB" w:rsidRDefault="006C4A04" w:rsidP="00346F13">
            <w:pPr>
              <w:bidi/>
              <w:jc w:val="center"/>
              <w:rPr>
                <w:rFonts w:ascii="Tahoma" w:hAnsi="Tahoma" w:cs="Tahoma"/>
                <w:sz w:val="20"/>
                <w:szCs w:val="20"/>
                <w:lang w:val="en-GB"/>
              </w:rPr>
            </w:pPr>
          </w:p>
        </w:tc>
        <w:tc>
          <w:tcPr>
            <w:tcW w:w="3691" w:type="pct"/>
          </w:tcPr>
          <w:p w14:paraId="1FD49891" w14:textId="78F586BD" w:rsidR="006C4A04" w:rsidRPr="001314EB" w:rsidRDefault="006C4A04">
            <w:pPr>
              <w:pStyle w:val="ListParagraph"/>
              <w:bidi/>
              <w:ind w:left="0"/>
              <w:rPr>
                <w:rFonts w:ascii="Tahoma" w:hAnsi="Tahoma" w:cs="Tahoma"/>
                <w:sz w:val="20"/>
                <w:szCs w:val="20"/>
                <w:rtl/>
              </w:rPr>
            </w:pPr>
            <w:r>
              <w:rPr>
                <w:rFonts w:ascii="Tahoma" w:hAnsi="Tahoma" w:hint="cs"/>
                <w:i/>
                <w:iCs/>
                <w:sz w:val="20"/>
                <w:szCs w:val="20"/>
                <w:rtl/>
              </w:rPr>
              <w:t>&lt;أضف أو عدّل الهدف/الأهداف المتعلقة بالجودة أعلاه&gt;</w:t>
            </w:r>
          </w:p>
        </w:tc>
      </w:tr>
    </w:tbl>
    <w:p w14:paraId="6E8766C4" w14:textId="77777777" w:rsidR="006C4A04" w:rsidRDefault="006C4A04" w:rsidP="006C4A04">
      <w:pPr>
        <w:rPr>
          <w:rFonts w:ascii="Tahoma" w:hAnsi="Tahoma" w:cs="Tahoma"/>
          <w:lang w:val="en-GB"/>
        </w:rPr>
      </w:pPr>
    </w:p>
    <w:p w14:paraId="4CA8F30D" w14:textId="77777777" w:rsidR="00965137" w:rsidRDefault="00965137" w:rsidP="006C4A04">
      <w:pPr>
        <w:rPr>
          <w:rFonts w:ascii="Tahoma" w:hAnsi="Tahoma" w:cs="Tahoma"/>
          <w:lang w:val="en-GB"/>
        </w:rPr>
      </w:pPr>
    </w:p>
    <w:p w14:paraId="5E1427BD" w14:textId="46455972" w:rsidR="00965137" w:rsidRDefault="00965137">
      <w:pPr>
        <w:bidi/>
        <w:rPr>
          <w:rFonts w:ascii="Tahoma" w:hAnsi="Tahoma" w:cs="Tahoma"/>
          <w:rtl/>
        </w:rPr>
      </w:pPr>
      <w:r>
        <w:rPr>
          <w:rFonts w:hint="cs"/>
          <w:rtl/>
        </w:rPr>
        <w:br w:type="page"/>
      </w:r>
    </w:p>
    <w:p w14:paraId="5B7E6610" w14:textId="7E3EE925" w:rsidR="006C4A04" w:rsidRPr="001314EB" w:rsidRDefault="006C4A04" w:rsidP="00F50644">
      <w:pPr>
        <w:pStyle w:val="ListParagraph"/>
        <w:numPr>
          <w:ilvl w:val="0"/>
          <w:numId w:val="43"/>
        </w:numPr>
        <w:bidi/>
        <w:ind w:left="360" w:hanging="360"/>
        <w:rPr>
          <w:rFonts w:ascii="Tahoma" w:hAnsi="Tahoma" w:cs="Tahoma"/>
          <w:b/>
          <w:bCs/>
          <w:rtl/>
        </w:rPr>
      </w:pPr>
      <w:r>
        <w:rPr>
          <w:rFonts w:ascii="Tahoma" w:hAnsi="Tahoma" w:hint="cs"/>
          <w:b/>
          <w:bCs/>
          <w:rtl/>
        </w:rPr>
        <w:lastRenderedPageBreak/>
        <w:t>إدارة مخاطر الجودة</w:t>
      </w:r>
    </w:p>
    <w:p w14:paraId="1B1E4D34" w14:textId="77777777" w:rsidR="006C4A04" w:rsidRPr="001314EB" w:rsidRDefault="006C4A04" w:rsidP="006C4A04">
      <w:pPr>
        <w:pStyle w:val="ListParagraph"/>
        <w:ind w:left="360"/>
        <w:rPr>
          <w:rFonts w:ascii="Tahoma" w:hAnsi="Tahoma" w:cs="Tahoma"/>
          <w:b/>
          <w:bCs/>
          <w:lang w:val="en-GB"/>
        </w:rPr>
      </w:pPr>
    </w:p>
    <w:tbl>
      <w:tblPr>
        <w:tblStyle w:val="TableGrid"/>
        <w:bidiVisual/>
        <w:tblW w:w="0" w:type="auto"/>
        <w:tblInd w:w="360" w:type="dxa"/>
        <w:tblBorders>
          <w:top w:val="single" w:sz="4" w:space="0" w:color="8496B0"/>
          <w:left w:val="single" w:sz="4" w:space="0" w:color="8496B0"/>
          <w:bottom w:val="single" w:sz="4" w:space="0" w:color="8496B0"/>
          <w:right w:val="single" w:sz="4" w:space="0" w:color="8496B0"/>
          <w:insideH w:val="single" w:sz="4" w:space="0" w:color="8496B0"/>
          <w:insideV w:val="single" w:sz="4" w:space="0" w:color="8496B0"/>
        </w:tblBorders>
        <w:tblLook w:val="04A0" w:firstRow="1" w:lastRow="0" w:firstColumn="1" w:lastColumn="0" w:noHBand="0" w:noVBand="1"/>
      </w:tblPr>
      <w:tblGrid>
        <w:gridCol w:w="2244"/>
        <w:gridCol w:w="707"/>
        <w:gridCol w:w="1309"/>
        <w:gridCol w:w="1047"/>
        <w:gridCol w:w="1224"/>
        <w:gridCol w:w="1261"/>
        <w:gridCol w:w="1262"/>
        <w:gridCol w:w="1406"/>
        <w:gridCol w:w="1136"/>
        <w:gridCol w:w="1080"/>
        <w:gridCol w:w="1733"/>
      </w:tblGrid>
      <w:tr w:rsidR="00943856" w:rsidRPr="001314EB" w14:paraId="7D731CE7" w14:textId="1C9A5620" w:rsidTr="007917AE">
        <w:trPr>
          <w:trHeight w:val="485"/>
        </w:trPr>
        <w:tc>
          <w:tcPr>
            <w:tcW w:w="2280" w:type="dxa"/>
            <w:vMerge w:val="restart"/>
            <w:tcBorders>
              <w:top w:val="single" w:sz="4" w:space="0" w:color="00548E"/>
              <w:left w:val="single" w:sz="4" w:space="0" w:color="00548E"/>
            </w:tcBorders>
            <w:shd w:val="clear" w:color="auto" w:fill="00548E"/>
            <w:vAlign w:val="center"/>
          </w:tcPr>
          <w:p w14:paraId="7484921D" w14:textId="0AA67630" w:rsidR="00943856" w:rsidRPr="001314EB" w:rsidRDefault="00943856">
            <w:pPr>
              <w:pStyle w:val="ListParagraph"/>
              <w:bidi/>
              <w:ind w:left="0"/>
              <w:jc w:val="center"/>
              <w:rPr>
                <w:rFonts w:ascii="Tahoma" w:hAnsi="Tahoma" w:cs="Tahoma"/>
                <w:b/>
                <w:bCs/>
                <w:color w:val="FFFFFF" w:themeColor="background1"/>
                <w:sz w:val="20"/>
                <w:szCs w:val="20"/>
                <w:rtl/>
              </w:rPr>
            </w:pPr>
            <w:r>
              <w:rPr>
                <w:rFonts w:ascii="Tahoma" w:hAnsi="Tahoma" w:hint="cs"/>
                <w:b/>
                <w:bCs/>
                <w:color w:val="FFFFFF" w:themeColor="background1"/>
                <w:sz w:val="20"/>
                <w:szCs w:val="20"/>
                <w:rtl/>
              </w:rPr>
              <w:t>الشروط والأحداث والظروف والأفعال أو الامتناع عن الأفعال المتعلقة بالجهاز الأعلى للرقابة ومهامه</w:t>
            </w:r>
          </w:p>
        </w:tc>
        <w:tc>
          <w:tcPr>
            <w:tcW w:w="2924" w:type="dxa"/>
            <w:gridSpan w:val="3"/>
            <w:tcBorders>
              <w:top w:val="single" w:sz="4" w:space="0" w:color="00548E"/>
            </w:tcBorders>
            <w:shd w:val="clear" w:color="auto" w:fill="00548E"/>
            <w:vAlign w:val="center"/>
          </w:tcPr>
          <w:p w14:paraId="4B4A56B8" w14:textId="4057E8F8" w:rsidR="00943856" w:rsidRPr="001314EB" w:rsidRDefault="00943856">
            <w:pPr>
              <w:pStyle w:val="ListParagraph"/>
              <w:bidi/>
              <w:ind w:left="0"/>
              <w:jc w:val="center"/>
              <w:rPr>
                <w:rFonts w:ascii="Tahoma" w:hAnsi="Tahoma" w:cs="Tahoma"/>
                <w:b/>
                <w:bCs/>
                <w:color w:val="FFFFFF" w:themeColor="background1"/>
                <w:sz w:val="20"/>
                <w:szCs w:val="20"/>
                <w:rtl/>
              </w:rPr>
            </w:pPr>
            <w:r>
              <w:rPr>
                <w:rFonts w:ascii="Tahoma" w:hAnsi="Tahoma" w:hint="cs"/>
                <w:b/>
                <w:bCs/>
                <w:color w:val="FFFFFF" w:themeColor="background1"/>
                <w:sz w:val="20"/>
                <w:szCs w:val="20"/>
                <w:rtl/>
              </w:rPr>
              <w:t>تحديد مخاطر الجودة</w:t>
            </w:r>
          </w:p>
        </w:tc>
        <w:tc>
          <w:tcPr>
            <w:tcW w:w="3787" w:type="dxa"/>
            <w:gridSpan w:val="3"/>
            <w:tcBorders>
              <w:top w:val="single" w:sz="4" w:space="0" w:color="00548E"/>
            </w:tcBorders>
            <w:shd w:val="clear" w:color="auto" w:fill="00548E"/>
            <w:vAlign w:val="center"/>
          </w:tcPr>
          <w:p w14:paraId="23D35510" w14:textId="1F5E17C3" w:rsidR="00943856" w:rsidRPr="001314EB" w:rsidRDefault="00943856">
            <w:pPr>
              <w:pStyle w:val="ListParagraph"/>
              <w:bidi/>
              <w:ind w:left="0"/>
              <w:jc w:val="center"/>
              <w:rPr>
                <w:rFonts w:ascii="Tahoma" w:hAnsi="Tahoma" w:cs="Tahoma"/>
                <w:b/>
                <w:bCs/>
                <w:color w:val="FFFFFF" w:themeColor="background1"/>
                <w:sz w:val="20"/>
                <w:szCs w:val="20"/>
                <w:rtl/>
              </w:rPr>
            </w:pPr>
            <w:r>
              <w:rPr>
                <w:rFonts w:ascii="Tahoma" w:hAnsi="Tahoma" w:hint="cs"/>
                <w:b/>
                <w:bCs/>
                <w:color w:val="FFFFFF" w:themeColor="background1"/>
                <w:sz w:val="20"/>
                <w:szCs w:val="20"/>
                <w:rtl/>
              </w:rPr>
              <w:t>تقييم مخاطر الجودة</w:t>
            </w:r>
          </w:p>
        </w:tc>
        <w:tc>
          <w:tcPr>
            <w:tcW w:w="5418" w:type="dxa"/>
            <w:gridSpan w:val="4"/>
            <w:tcBorders>
              <w:top w:val="single" w:sz="4" w:space="0" w:color="00548E"/>
              <w:right w:val="single" w:sz="4" w:space="0" w:color="00548E"/>
            </w:tcBorders>
            <w:shd w:val="clear" w:color="auto" w:fill="00548E"/>
            <w:vAlign w:val="center"/>
          </w:tcPr>
          <w:p w14:paraId="67E6CB7C" w14:textId="079158AD" w:rsidR="00943856" w:rsidRPr="001314EB" w:rsidRDefault="00943856" w:rsidP="006002B3">
            <w:pPr>
              <w:pStyle w:val="ListParagraph"/>
              <w:bidi/>
              <w:ind w:left="0"/>
              <w:jc w:val="center"/>
              <w:rPr>
                <w:rFonts w:ascii="Tahoma" w:hAnsi="Tahoma" w:cs="Tahoma"/>
                <w:b/>
                <w:bCs/>
                <w:color w:val="FFFFFF" w:themeColor="background1"/>
                <w:sz w:val="20"/>
                <w:szCs w:val="20"/>
                <w:rtl/>
              </w:rPr>
            </w:pPr>
            <w:r>
              <w:rPr>
                <w:rFonts w:ascii="Tahoma" w:hAnsi="Tahoma" w:hint="cs"/>
                <w:b/>
                <w:bCs/>
                <w:color w:val="FFFFFF" w:themeColor="background1"/>
                <w:sz w:val="20"/>
                <w:szCs w:val="20"/>
                <w:rtl/>
              </w:rPr>
              <w:t>الاستجابة للمخاطر</w:t>
            </w:r>
          </w:p>
        </w:tc>
      </w:tr>
      <w:tr w:rsidR="006002B3" w:rsidRPr="001314EB" w14:paraId="47E95F19" w14:textId="2F15640A" w:rsidTr="007917AE">
        <w:tc>
          <w:tcPr>
            <w:tcW w:w="2280" w:type="dxa"/>
            <w:vMerge/>
            <w:tcBorders>
              <w:left w:val="single" w:sz="4" w:space="0" w:color="00548E"/>
            </w:tcBorders>
            <w:shd w:val="clear" w:color="auto" w:fill="00548E"/>
          </w:tcPr>
          <w:p w14:paraId="4428BECE" w14:textId="77777777" w:rsidR="006002B3" w:rsidRPr="001314EB" w:rsidRDefault="006002B3">
            <w:pPr>
              <w:pStyle w:val="ListParagraph"/>
              <w:ind w:left="0"/>
              <w:rPr>
                <w:rFonts w:ascii="Tahoma" w:hAnsi="Tahoma" w:cs="Tahoma"/>
                <w:b/>
                <w:bCs/>
                <w:sz w:val="19"/>
                <w:szCs w:val="19"/>
                <w:lang w:val="en-GB"/>
              </w:rPr>
            </w:pPr>
          </w:p>
        </w:tc>
        <w:tc>
          <w:tcPr>
            <w:tcW w:w="540" w:type="dxa"/>
            <w:shd w:val="clear" w:color="auto" w:fill="00548E"/>
            <w:vAlign w:val="center"/>
          </w:tcPr>
          <w:p w14:paraId="6A2CCC76" w14:textId="6E038B82" w:rsidR="006002B3" w:rsidRPr="001314EB" w:rsidRDefault="00BD0C4C">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رقم المخاطر</w:t>
            </w:r>
          </w:p>
        </w:tc>
        <w:tc>
          <w:tcPr>
            <w:tcW w:w="1326" w:type="dxa"/>
            <w:shd w:val="clear" w:color="auto" w:fill="00548E"/>
            <w:vAlign w:val="center"/>
          </w:tcPr>
          <w:p w14:paraId="53ACACB9" w14:textId="77777777" w:rsidR="006002B3" w:rsidRPr="001314EB" w:rsidRDefault="006002B3">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الوصف</w:t>
            </w:r>
          </w:p>
        </w:tc>
        <w:tc>
          <w:tcPr>
            <w:tcW w:w="1058" w:type="dxa"/>
            <w:shd w:val="clear" w:color="auto" w:fill="00548E"/>
            <w:vAlign w:val="center"/>
          </w:tcPr>
          <w:p w14:paraId="226B1797" w14:textId="190BEFF1" w:rsidR="006002B3" w:rsidRPr="001314EB" w:rsidRDefault="00943856" w:rsidP="00943856">
            <w:pPr>
              <w:pStyle w:val="ListParagraph"/>
              <w:bidi/>
              <w:ind w:left="0"/>
              <w:jc w:val="center"/>
              <w:rPr>
                <w:rFonts w:ascii="Tahoma" w:hAnsi="Tahoma" w:cs="Tahoma"/>
                <w:b/>
                <w:bCs/>
                <w:sz w:val="19"/>
                <w:szCs w:val="19"/>
                <w:rtl/>
              </w:rPr>
            </w:pPr>
            <w:r>
              <w:rPr>
                <w:rFonts w:ascii="Tahoma" w:hAnsi="Tahoma" w:hint="cs"/>
                <w:b/>
                <w:bCs/>
                <w:color w:val="FFFFFF" w:themeColor="background1"/>
                <w:sz w:val="20"/>
                <w:szCs w:val="20"/>
                <w:rtl/>
              </w:rPr>
              <w:t>رقم الهدف المتأثر</w:t>
            </w:r>
          </w:p>
        </w:tc>
        <w:tc>
          <w:tcPr>
            <w:tcW w:w="1235" w:type="dxa"/>
            <w:tcBorders>
              <w:bottom w:val="single" w:sz="4" w:space="0" w:color="8496B0"/>
            </w:tcBorders>
            <w:shd w:val="clear" w:color="auto" w:fill="00548E"/>
            <w:vAlign w:val="center"/>
          </w:tcPr>
          <w:p w14:paraId="0174C24B" w14:textId="77777777" w:rsidR="006002B3" w:rsidRPr="001314EB" w:rsidRDefault="006002B3">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الاحتمالية</w:t>
            </w:r>
          </w:p>
        </w:tc>
        <w:tc>
          <w:tcPr>
            <w:tcW w:w="1276" w:type="dxa"/>
            <w:tcBorders>
              <w:bottom w:val="single" w:sz="4" w:space="0" w:color="8496B0"/>
            </w:tcBorders>
            <w:shd w:val="clear" w:color="auto" w:fill="00548E"/>
            <w:vAlign w:val="center"/>
          </w:tcPr>
          <w:p w14:paraId="774E60D4" w14:textId="7A00B1CF" w:rsidR="006002B3" w:rsidRPr="001314EB" w:rsidRDefault="006002B3">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الأثر</w:t>
            </w:r>
          </w:p>
        </w:tc>
        <w:tc>
          <w:tcPr>
            <w:tcW w:w="1276" w:type="dxa"/>
            <w:shd w:val="clear" w:color="auto" w:fill="00548E"/>
            <w:vAlign w:val="center"/>
          </w:tcPr>
          <w:p w14:paraId="14E59DF4" w14:textId="07B25A6C" w:rsidR="006002B3" w:rsidRPr="001314EB" w:rsidRDefault="006002B3" w:rsidP="00943856">
            <w:pPr>
              <w:pStyle w:val="ListParagraph"/>
              <w:bidi/>
              <w:ind w:left="0"/>
              <w:jc w:val="center"/>
              <w:rPr>
                <w:rFonts w:ascii="Tahoma" w:hAnsi="Tahoma" w:cs="Tahoma"/>
                <w:b/>
                <w:bCs/>
                <w:sz w:val="19"/>
                <w:szCs w:val="19"/>
                <w:rtl/>
              </w:rPr>
            </w:pPr>
            <w:r>
              <w:rPr>
                <w:rFonts w:ascii="Tahoma" w:hAnsi="Tahoma" w:hint="cs"/>
                <w:b/>
                <w:bCs/>
                <w:color w:val="FFFFFF" w:themeColor="background1"/>
                <w:sz w:val="20"/>
                <w:szCs w:val="20"/>
                <w:rtl/>
              </w:rPr>
              <w:t>التقييم العام للمخاطر</w:t>
            </w:r>
          </w:p>
        </w:tc>
        <w:tc>
          <w:tcPr>
            <w:tcW w:w="1422" w:type="dxa"/>
            <w:shd w:val="clear" w:color="auto" w:fill="00548E"/>
            <w:vAlign w:val="center"/>
          </w:tcPr>
          <w:p w14:paraId="5A89009D" w14:textId="71A6386E" w:rsidR="006002B3" w:rsidRPr="007917AE" w:rsidRDefault="006002B3" w:rsidP="006002B3">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وصف الاستجابة</w:t>
            </w:r>
          </w:p>
        </w:tc>
        <w:tc>
          <w:tcPr>
            <w:tcW w:w="1144" w:type="dxa"/>
            <w:shd w:val="clear" w:color="auto" w:fill="00548E"/>
            <w:vAlign w:val="center"/>
          </w:tcPr>
          <w:p w14:paraId="474C9229" w14:textId="15ED2B85" w:rsidR="006002B3" w:rsidRPr="007917AE" w:rsidRDefault="006002B3" w:rsidP="006002B3">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الجدول الزمني المستهدف</w:t>
            </w:r>
          </w:p>
        </w:tc>
        <w:tc>
          <w:tcPr>
            <w:tcW w:w="1089" w:type="dxa"/>
            <w:shd w:val="clear" w:color="auto" w:fill="00548E"/>
            <w:vAlign w:val="center"/>
          </w:tcPr>
          <w:p w14:paraId="54D72196" w14:textId="60439D66" w:rsidR="006002B3" w:rsidRPr="007917AE" w:rsidRDefault="006002B3" w:rsidP="006002B3">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المسؤول</w:t>
            </w:r>
          </w:p>
        </w:tc>
        <w:tc>
          <w:tcPr>
            <w:tcW w:w="1763" w:type="dxa"/>
            <w:tcBorders>
              <w:right w:val="single" w:sz="4" w:space="0" w:color="00548E"/>
            </w:tcBorders>
            <w:shd w:val="clear" w:color="auto" w:fill="00548E"/>
            <w:vAlign w:val="center"/>
          </w:tcPr>
          <w:p w14:paraId="62ABADC5" w14:textId="0920AF8D" w:rsidR="006002B3" w:rsidRPr="007917AE" w:rsidRDefault="006002B3" w:rsidP="006002B3">
            <w:pPr>
              <w:pStyle w:val="ListParagraph"/>
              <w:bidi/>
              <w:ind w:left="0"/>
              <w:jc w:val="center"/>
              <w:rPr>
                <w:rFonts w:ascii="Tahoma" w:hAnsi="Tahoma" w:cs="Tahoma"/>
                <w:b/>
                <w:bCs/>
                <w:color w:val="FFFFFF" w:themeColor="background1"/>
                <w:sz w:val="19"/>
                <w:szCs w:val="19"/>
                <w:rtl/>
              </w:rPr>
            </w:pPr>
            <w:r>
              <w:rPr>
                <w:rFonts w:ascii="Tahoma" w:hAnsi="Tahoma" w:hint="cs"/>
                <w:b/>
                <w:bCs/>
                <w:color w:val="FFFFFF" w:themeColor="background1"/>
                <w:sz w:val="19"/>
                <w:szCs w:val="19"/>
                <w:rtl/>
              </w:rPr>
              <w:t>حالة التنفيذ</w:t>
            </w:r>
          </w:p>
        </w:tc>
      </w:tr>
      <w:tr w:rsidR="00943856" w:rsidRPr="001314EB" w14:paraId="74A3A1A4" w14:textId="16FA67DA" w:rsidTr="007917AE">
        <w:trPr>
          <w:trHeight w:val="345"/>
        </w:trPr>
        <w:tc>
          <w:tcPr>
            <w:tcW w:w="2280" w:type="dxa"/>
            <w:vMerge w:val="restart"/>
            <w:tcBorders>
              <w:left w:val="single" w:sz="4" w:space="0" w:color="00548E"/>
            </w:tcBorders>
          </w:tcPr>
          <w:p w14:paraId="5EF22A88" w14:textId="77777777" w:rsidR="00943856" w:rsidRPr="001314EB" w:rsidRDefault="00943856">
            <w:pPr>
              <w:pStyle w:val="ListParagraph"/>
              <w:ind w:left="0"/>
              <w:rPr>
                <w:rFonts w:ascii="Tahoma" w:hAnsi="Tahoma" w:cs="Tahoma"/>
                <w:b/>
                <w:bCs/>
                <w:sz w:val="19"/>
                <w:szCs w:val="19"/>
                <w:lang w:val="en-GB"/>
              </w:rPr>
            </w:pPr>
          </w:p>
        </w:tc>
        <w:tc>
          <w:tcPr>
            <w:tcW w:w="540" w:type="dxa"/>
            <w:vMerge w:val="restart"/>
          </w:tcPr>
          <w:p w14:paraId="0B568531" w14:textId="77777777" w:rsidR="00943856" w:rsidRPr="001314EB" w:rsidRDefault="00943856">
            <w:pPr>
              <w:pStyle w:val="ListParagraph"/>
              <w:ind w:left="0"/>
              <w:rPr>
                <w:rFonts w:ascii="Tahoma" w:hAnsi="Tahoma" w:cs="Tahoma"/>
                <w:b/>
                <w:bCs/>
                <w:sz w:val="19"/>
                <w:szCs w:val="19"/>
                <w:lang w:val="en-GB"/>
              </w:rPr>
            </w:pPr>
          </w:p>
        </w:tc>
        <w:tc>
          <w:tcPr>
            <w:tcW w:w="1326" w:type="dxa"/>
            <w:vMerge w:val="restart"/>
          </w:tcPr>
          <w:p w14:paraId="11405DDA" w14:textId="77777777" w:rsidR="00943856" w:rsidRPr="001314EB" w:rsidRDefault="00943856">
            <w:pPr>
              <w:pStyle w:val="ListParagraph"/>
              <w:ind w:left="0"/>
              <w:rPr>
                <w:rFonts w:ascii="Tahoma" w:hAnsi="Tahoma" w:cs="Tahoma"/>
                <w:b/>
                <w:bCs/>
                <w:sz w:val="19"/>
                <w:szCs w:val="19"/>
                <w:lang w:val="en-GB"/>
              </w:rPr>
            </w:pPr>
          </w:p>
        </w:tc>
        <w:tc>
          <w:tcPr>
            <w:tcW w:w="1058" w:type="dxa"/>
            <w:vMerge w:val="restart"/>
          </w:tcPr>
          <w:p w14:paraId="6D5D3EBF" w14:textId="77777777" w:rsidR="00943856" w:rsidRPr="001314EB" w:rsidRDefault="00943856">
            <w:pPr>
              <w:pStyle w:val="ListParagraph"/>
              <w:ind w:left="0"/>
              <w:rPr>
                <w:rFonts w:ascii="Tahoma" w:hAnsi="Tahoma" w:cs="Tahoma"/>
                <w:b/>
                <w:bCs/>
                <w:sz w:val="19"/>
                <w:szCs w:val="19"/>
                <w:lang w:val="en-GB"/>
              </w:rPr>
            </w:pPr>
          </w:p>
        </w:tc>
        <w:tc>
          <w:tcPr>
            <w:tcW w:w="1235" w:type="dxa"/>
            <w:tcBorders>
              <w:bottom w:val="nil"/>
              <w:right w:val="nil"/>
            </w:tcBorders>
          </w:tcPr>
          <w:p w14:paraId="2D3D1B53" w14:textId="1CFA4CCA"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1C4E1566" w14:textId="4960A917"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7A97A026" w14:textId="1C43AAAE"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tc>
        <w:tc>
          <w:tcPr>
            <w:tcW w:w="1276" w:type="dxa"/>
            <w:tcBorders>
              <w:left w:val="nil"/>
              <w:bottom w:val="nil"/>
            </w:tcBorders>
          </w:tcPr>
          <w:p w14:paraId="25E7D78E" w14:textId="6AF78816"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4A451EE7" w14:textId="352C9AA5"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58BF6639" w14:textId="0B358017"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p w14:paraId="41C17E89" w14:textId="77777777" w:rsidR="00943856" w:rsidRPr="001314EB" w:rsidRDefault="00943856">
            <w:pPr>
              <w:pStyle w:val="ListParagraph"/>
              <w:ind w:left="0"/>
              <w:rPr>
                <w:rFonts w:ascii="Tahoma" w:hAnsi="Tahoma" w:cs="Tahoma"/>
                <w:sz w:val="8"/>
                <w:szCs w:val="8"/>
                <w:lang w:val="en-GB"/>
              </w:rPr>
            </w:pPr>
          </w:p>
        </w:tc>
        <w:tc>
          <w:tcPr>
            <w:tcW w:w="1276" w:type="dxa"/>
            <w:vMerge w:val="restart"/>
          </w:tcPr>
          <w:p w14:paraId="372021D7" w14:textId="1E7FA529"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66BF074D" w14:textId="21EFCF38"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4987F8C7" w14:textId="07ED491A"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p w14:paraId="005FC20A" w14:textId="77777777" w:rsidR="00943856" w:rsidRPr="001314EB" w:rsidRDefault="00943856">
            <w:pPr>
              <w:pStyle w:val="ListParagraph"/>
              <w:ind w:left="0"/>
              <w:rPr>
                <w:rFonts w:ascii="Tahoma" w:hAnsi="Tahoma" w:cs="Tahoma"/>
                <w:b/>
                <w:bCs/>
                <w:sz w:val="19"/>
                <w:szCs w:val="19"/>
                <w:lang w:val="en-GB"/>
              </w:rPr>
            </w:pPr>
          </w:p>
        </w:tc>
        <w:tc>
          <w:tcPr>
            <w:tcW w:w="1422" w:type="dxa"/>
            <w:vMerge w:val="restart"/>
          </w:tcPr>
          <w:p w14:paraId="1A62564D" w14:textId="77777777" w:rsidR="00943856" w:rsidRPr="001314EB" w:rsidRDefault="00943856">
            <w:pPr>
              <w:pStyle w:val="ListParagraph"/>
              <w:ind w:left="0"/>
              <w:rPr>
                <w:rFonts w:ascii="Tahoma" w:hAnsi="Tahoma" w:cs="Tahoma"/>
                <w:sz w:val="18"/>
                <w:szCs w:val="18"/>
                <w:lang w:val="en-GB"/>
              </w:rPr>
            </w:pPr>
          </w:p>
        </w:tc>
        <w:tc>
          <w:tcPr>
            <w:tcW w:w="1144" w:type="dxa"/>
            <w:vMerge w:val="restart"/>
          </w:tcPr>
          <w:p w14:paraId="1EA9CCF8" w14:textId="77777777" w:rsidR="00943856" w:rsidRPr="001314EB" w:rsidRDefault="00943856">
            <w:pPr>
              <w:pStyle w:val="ListParagraph"/>
              <w:ind w:left="0"/>
              <w:rPr>
                <w:rFonts w:ascii="Tahoma" w:hAnsi="Tahoma" w:cs="Tahoma"/>
                <w:sz w:val="18"/>
                <w:szCs w:val="18"/>
                <w:lang w:val="en-GB"/>
              </w:rPr>
            </w:pPr>
          </w:p>
        </w:tc>
        <w:tc>
          <w:tcPr>
            <w:tcW w:w="1089" w:type="dxa"/>
            <w:vMerge w:val="restart"/>
          </w:tcPr>
          <w:p w14:paraId="32F33704" w14:textId="77777777" w:rsidR="00943856" w:rsidRPr="001314EB" w:rsidRDefault="00943856">
            <w:pPr>
              <w:pStyle w:val="ListParagraph"/>
              <w:ind w:left="0"/>
              <w:rPr>
                <w:rFonts w:ascii="Tahoma" w:hAnsi="Tahoma" w:cs="Tahoma"/>
                <w:sz w:val="18"/>
                <w:szCs w:val="18"/>
                <w:lang w:val="en-GB"/>
              </w:rPr>
            </w:pPr>
          </w:p>
        </w:tc>
        <w:tc>
          <w:tcPr>
            <w:tcW w:w="1763" w:type="dxa"/>
            <w:vMerge w:val="restart"/>
            <w:tcBorders>
              <w:right w:val="single" w:sz="4" w:space="0" w:color="00548E"/>
            </w:tcBorders>
          </w:tcPr>
          <w:p w14:paraId="1F6EDAD5" w14:textId="56D48B5C" w:rsidR="00943856" w:rsidRPr="001314EB" w:rsidRDefault="00943856">
            <w:pPr>
              <w:pStyle w:val="ListParagraph"/>
              <w:ind w:left="0"/>
              <w:rPr>
                <w:rFonts w:ascii="Tahoma" w:hAnsi="Tahoma" w:cs="Tahoma"/>
                <w:sz w:val="18"/>
                <w:szCs w:val="18"/>
                <w:lang w:val="en-GB"/>
              </w:rPr>
            </w:pPr>
          </w:p>
        </w:tc>
      </w:tr>
      <w:tr w:rsidR="00943856" w:rsidRPr="001314EB" w14:paraId="30E5C9C7" w14:textId="3CED4A8B" w:rsidTr="007917AE">
        <w:trPr>
          <w:trHeight w:val="548"/>
        </w:trPr>
        <w:tc>
          <w:tcPr>
            <w:tcW w:w="2280" w:type="dxa"/>
            <w:vMerge/>
            <w:tcBorders>
              <w:left w:val="single" w:sz="4" w:space="0" w:color="00548E"/>
            </w:tcBorders>
          </w:tcPr>
          <w:p w14:paraId="447D10A2" w14:textId="77777777" w:rsidR="00943856" w:rsidRPr="001314EB" w:rsidRDefault="00943856">
            <w:pPr>
              <w:pStyle w:val="ListParagraph"/>
              <w:ind w:left="0"/>
              <w:rPr>
                <w:rFonts w:ascii="Tahoma" w:hAnsi="Tahoma" w:cs="Tahoma"/>
                <w:b/>
                <w:bCs/>
                <w:sz w:val="19"/>
                <w:szCs w:val="19"/>
                <w:lang w:val="en-GB"/>
              </w:rPr>
            </w:pPr>
          </w:p>
        </w:tc>
        <w:tc>
          <w:tcPr>
            <w:tcW w:w="540" w:type="dxa"/>
            <w:vMerge/>
          </w:tcPr>
          <w:p w14:paraId="0CF3E90D" w14:textId="77777777" w:rsidR="00943856" w:rsidRPr="001314EB" w:rsidRDefault="00943856">
            <w:pPr>
              <w:pStyle w:val="ListParagraph"/>
              <w:ind w:left="0"/>
              <w:rPr>
                <w:rFonts w:ascii="Tahoma" w:hAnsi="Tahoma" w:cs="Tahoma"/>
                <w:b/>
                <w:bCs/>
                <w:sz w:val="19"/>
                <w:szCs w:val="19"/>
                <w:lang w:val="en-GB"/>
              </w:rPr>
            </w:pPr>
          </w:p>
        </w:tc>
        <w:tc>
          <w:tcPr>
            <w:tcW w:w="1326" w:type="dxa"/>
            <w:vMerge/>
          </w:tcPr>
          <w:p w14:paraId="0440552B" w14:textId="77777777" w:rsidR="00943856" w:rsidRPr="001314EB" w:rsidRDefault="00943856">
            <w:pPr>
              <w:pStyle w:val="ListParagraph"/>
              <w:ind w:left="0"/>
              <w:rPr>
                <w:rFonts w:ascii="Tahoma" w:hAnsi="Tahoma" w:cs="Tahoma"/>
                <w:b/>
                <w:bCs/>
                <w:sz w:val="19"/>
                <w:szCs w:val="19"/>
                <w:lang w:val="en-GB"/>
              </w:rPr>
            </w:pPr>
          </w:p>
        </w:tc>
        <w:tc>
          <w:tcPr>
            <w:tcW w:w="1058" w:type="dxa"/>
            <w:vMerge/>
          </w:tcPr>
          <w:p w14:paraId="33100400" w14:textId="77777777" w:rsidR="00943856" w:rsidRPr="001314EB" w:rsidRDefault="00943856">
            <w:pPr>
              <w:pStyle w:val="ListParagraph"/>
              <w:ind w:left="0"/>
              <w:rPr>
                <w:rFonts w:ascii="Tahoma" w:hAnsi="Tahoma" w:cs="Tahoma"/>
                <w:b/>
                <w:bCs/>
                <w:sz w:val="19"/>
                <w:szCs w:val="19"/>
                <w:lang w:val="en-GB"/>
              </w:rPr>
            </w:pPr>
          </w:p>
        </w:tc>
        <w:tc>
          <w:tcPr>
            <w:tcW w:w="2511" w:type="dxa"/>
            <w:gridSpan w:val="2"/>
            <w:tcBorders>
              <w:top w:val="nil"/>
              <w:bottom w:val="single" w:sz="4" w:space="0" w:color="8496B0"/>
            </w:tcBorders>
          </w:tcPr>
          <w:p w14:paraId="08764261" w14:textId="77777777" w:rsidR="00943856" w:rsidRPr="001314EB" w:rsidRDefault="00943856">
            <w:pPr>
              <w:pStyle w:val="ListParagraph"/>
              <w:bidi/>
              <w:ind w:left="0"/>
              <w:rPr>
                <w:rFonts w:ascii="Tahoma" w:hAnsi="Tahoma" w:cs="Tahoma"/>
                <w:b/>
                <w:bCs/>
                <w:sz w:val="19"/>
                <w:szCs w:val="19"/>
                <w:rtl/>
              </w:rPr>
            </w:pPr>
            <w:r>
              <w:rPr>
                <w:rFonts w:ascii="Tahoma" w:hAnsi="Tahoma" w:hint="cs"/>
                <w:b/>
                <w:bCs/>
                <w:sz w:val="19"/>
                <w:szCs w:val="19"/>
                <w:rtl/>
              </w:rPr>
              <w:t>التعليل:</w:t>
            </w:r>
          </w:p>
          <w:p w14:paraId="3BDD3691" w14:textId="77777777" w:rsidR="00943856" w:rsidRPr="001314EB" w:rsidRDefault="00943856">
            <w:pPr>
              <w:pStyle w:val="ListParagraph"/>
              <w:ind w:left="0"/>
              <w:rPr>
                <w:rFonts w:ascii="Tahoma" w:hAnsi="Tahoma" w:cs="Tahoma"/>
                <w:sz w:val="19"/>
                <w:szCs w:val="19"/>
                <w:lang w:val="en-GB"/>
              </w:rPr>
            </w:pPr>
          </w:p>
        </w:tc>
        <w:tc>
          <w:tcPr>
            <w:tcW w:w="1276" w:type="dxa"/>
            <w:vMerge/>
          </w:tcPr>
          <w:p w14:paraId="30831C6A" w14:textId="77777777" w:rsidR="00943856" w:rsidRPr="001314EB" w:rsidRDefault="00943856">
            <w:pPr>
              <w:pStyle w:val="ListParagraph"/>
              <w:ind w:left="0"/>
              <w:rPr>
                <w:rFonts w:ascii="Tahoma" w:hAnsi="Tahoma" w:cs="Tahoma"/>
                <w:sz w:val="18"/>
                <w:szCs w:val="18"/>
                <w:lang w:val="en-GB"/>
              </w:rPr>
            </w:pPr>
          </w:p>
        </w:tc>
        <w:tc>
          <w:tcPr>
            <w:tcW w:w="1422" w:type="dxa"/>
            <w:vMerge/>
          </w:tcPr>
          <w:p w14:paraId="108CEA40" w14:textId="77777777" w:rsidR="00943856" w:rsidRPr="001314EB" w:rsidRDefault="00943856">
            <w:pPr>
              <w:pStyle w:val="ListParagraph"/>
              <w:ind w:left="0"/>
              <w:rPr>
                <w:rFonts w:ascii="Tahoma" w:hAnsi="Tahoma" w:cs="Tahoma"/>
                <w:sz w:val="18"/>
                <w:szCs w:val="18"/>
                <w:lang w:val="en-GB"/>
              </w:rPr>
            </w:pPr>
          </w:p>
        </w:tc>
        <w:tc>
          <w:tcPr>
            <w:tcW w:w="1144" w:type="dxa"/>
            <w:vMerge/>
          </w:tcPr>
          <w:p w14:paraId="00523F8C" w14:textId="77777777" w:rsidR="00943856" w:rsidRPr="001314EB" w:rsidRDefault="00943856">
            <w:pPr>
              <w:pStyle w:val="ListParagraph"/>
              <w:ind w:left="0"/>
              <w:rPr>
                <w:rFonts w:ascii="Tahoma" w:hAnsi="Tahoma" w:cs="Tahoma"/>
                <w:sz w:val="18"/>
                <w:szCs w:val="18"/>
                <w:lang w:val="en-GB"/>
              </w:rPr>
            </w:pPr>
          </w:p>
        </w:tc>
        <w:tc>
          <w:tcPr>
            <w:tcW w:w="1089" w:type="dxa"/>
            <w:vMerge/>
          </w:tcPr>
          <w:p w14:paraId="6985459B" w14:textId="77777777" w:rsidR="00943856" w:rsidRPr="001314EB" w:rsidRDefault="00943856">
            <w:pPr>
              <w:pStyle w:val="ListParagraph"/>
              <w:ind w:left="0"/>
              <w:rPr>
                <w:rFonts w:ascii="Tahoma" w:hAnsi="Tahoma" w:cs="Tahoma"/>
                <w:sz w:val="18"/>
                <w:szCs w:val="18"/>
                <w:lang w:val="en-GB"/>
              </w:rPr>
            </w:pPr>
          </w:p>
        </w:tc>
        <w:tc>
          <w:tcPr>
            <w:tcW w:w="1763" w:type="dxa"/>
            <w:vMerge/>
            <w:tcBorders>
              <w:right w:val="single" w:sz="4" w:space="0" w:color="00548E"/>
            </w:tcBorders>
          </w:tcPr>
          <w:p w14:paraId="76518F5C" w14:textId="3A7D0713" w:rsidR="00943856" w:rsidRPr="001314EB" w:rsidRDefault="00943856">
            <w:pPr>
              <w:pStyle w:val="ListParagraph"/>
              <w:ind w:left="0"/>
              <w:rPr>
                <w:rFonts w:ascii="Tahoma" w:hAnsi="Tahoma" w:cs="Tahoma"/>
                <w:sz w:val="18"/>
                <w:szCs w:val="18"/>
                <w:lang w:val="en-GB"/>
              </w:rPr>
            </w:pPr>
          </w:p>
        </w:tc>
      </w:tr>
      <w:tr w:rsidR="00943856" w:rsidRPr="001314EB" w14:paraId="17AE64BF" w14:textId="328D0A84" w:rsidTr="007917AE">
        <w:trPr>
          <w:trHeight w:val="345"/>
        </w:trPr>
        <w:tc>
          <w:tcPr>
            <w:tcW w:w="2280" w:type="dxa"/>
            <w:vMerge w:val="restart"/>
            <w:tcBorders>
              <w:left w:val="single" w:sz="4" w:space="0" w:color="00548E"/>
            </w:tcBorders>
          </w:tcPr>
          <w:p w14:paraId="7A7AA4C4" w14:textId="77777777" w:rsidR="00943856" w:rsidRPr="001314EB" w:rsidRDefault="00943856">
            <w:pPr>
              <w:pStyle w:val="ListParagraph"/>
              <w:ind w:left="0"/>
              <w:rPr>
                <w:rFonts w:ascii="Tahoma" w:hAnsi="Tahoma" w:cs="Tahoma"/>
                <w:b/>
                <w:bCs/>
                <w:sz w:val="19"/>
                <w:szCs w:val="19"/>
                <w:lang w:val="en-GB"/>
              </w:rPr>
            </w:pPr>
          </w:p>
        </w:tc>
        <w:tc>
          <w:tcPr>
            <w:tcW w:w="540" w:type="dxa"/>
            <w:vMerge w:val="restart"/>
          </w:tcPr>
          <w:p w14:paraId="4E0FEC5D" w14:textId="77777777" w:rsidR="00943856" w:rsidRPr="001314EB" w:rsidRDefault="00943856">
            <w:pPr>
              <w:pStyle w:val="ListParagraph"/>
              <w:ind w:left="0"/>
              <w:rPr>
                <w:rFonts w:ascii="Tahoma" w:hAnsi="Tahoma" w:cs="Tahoma"/>
                <w:b/>
                <w:bCs/>
                <w:sz w:val="19"/>
                <w:szCs w:val="19"/>
                <w:rtl/>
                <w:lang w:val="en-GB"/>
              </w:rPr>
            </w:pPr>
          </w:p>
        </w:tc>
        <w:tc>
          <w:tcPr>
            <w:tcW w:w="1326" w:type="dxa"/>
            <w:vMerge w:val="restart"/>
          </w:tcPr>
          <w:p w14:paraId="53EB7AAF" w14:textId="77777777" w:rsidR="00943856" w:rsidRPr="001314EB" w:rsidRDefault="00943856">
            <w:pPr>
              <w:pStyle w:val="ListParagraph"/>
              <w:ind w:left="0"/>
              <w:rPr>
                <w:rFonts w:ascii="Tahoma" w:hAnsi="Tahoma" w:cs="Tahoma"/>
                <w:b/>
                <w:bCs/>
                <w:sz w:val="19"/>
                <w:szCs w:val="19"/>
                <w:lang w:val="en-GB"/>
              </w:rPr>
            </w:pPr>
          </w:p>
        </w:tc>
        <w:tc>
          <w:tcPr>
            <w:tcW w:w="1058" w:type="dxa"/>
            <w:vMerge w:val="restart"/>
          </w:tcPr>
          <w:p w14:paraId="0BCE6FAF" w14:textId="77777777" w:rsidR="00943856" w:rsidRPr="001314EB" w:rsidRDefault="00943856">
            <w:pPr>
              <w:pStyle w:val="ListParagraph"/>
              <w:ind w:left="0"/>
              <w:rPr>
                <w:rFonts w:ascii="Tahoma" w:hAnsi="Tahoma" w:cs="Tahoma"/>
                <w:b/>
                <w:bCs/>
                <w:sz w:val="19"/>
                <w:szCs w:val="19"/>
                <w:lang w:val="en-GB"/>
              </w:rPr>
            </w:pPr>
          </w:p>
        </w:tc>
        <w:tc>
          <w:tcPr>
            <w:tcW w:w="1235" w:type="dxa"/>
            <w:tcBorders>
              <w:bottom w:val="nil"/>
              <w:right w:val="nil"/>
            </w:tcBorders>
          </w:tcPr>
          <w:p w14:paraId="099F3377" w14:textId="351A0EF0"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3B861A1F" w14:textId="43BBD246"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22A4F274" w14:textId="177E8D0A"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tc>
        <w:tc>
          <w:tcPr>
            <w:tcW w:w="1276" w:type="dxa"/>
            <w:tcBorders>
              <w:left w:val="nil"/>
              <w:bottom w:val="nil"/>
            </w:tcBorders>
          </w:tcPr>
          <w:p w14:paraId="2CF601CA" w14:textId="6CF588A7"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74AF7E51" w14:textId="22886E93"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256030CE" w14:textId="77777777" w:rsidR="00943856" w:rsidRDefault="00943856" w:rsidP="0031027C">
            <w:pPr>
              <w:pStyle w:val="ListParagraph"/>
              <w:bidi/>
              <w:ind w:left="0"/>
              <w:rPr>
                <w:rFonts w:ascii="Tahoma" w:hAnsi="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p w14:paraId="5D8DBFB7" w14:textId="3D3E7419" w:rsidR="0031027C" w:rsidRPr="0031027C" w:rsidRDefault="0031027C" w:rsidP="0031027C">
            <w:pPr>
              <w:pStyle w:val="ListParagraph"/>
              <w:bidi/>
              <w:ind w:left="0"/>
              <w:rPr>
                <w:rFonts w:ascii="Tahoma" w:hAnsi="Tahoma" w:cs="Tahoma"/>
                <w:sz w:val="8"/>
                <w:szCs w:val="8"/>
              </w:rPr>
            </w:pPr>
          </w:p>
        </w:tc>
        <w:tc>
          <w:tcPr>
            <w:tcW w:w="1276" w:type="dxa"/>
            <w:vMerge w:val="restart"/>
          </w:tcPr>
          <w:p w14:paraId="2200B622" w14:textId="07187547"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10580A59" w14:textId="5057C709"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1C91C390" w14:textId="527B7E7B"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p w14:paraId="1F082CE1" w14:textId="77777777" w:rsidR="00943856" w:rsidRPr="0031027C" w:rsidRDefault="00943856">
            <w:pPr>
              <w:pStyle w:val="ListParagraph"/>
              <w:ind w:left="0"/>
              <w:rPr>
                <w:rFonts w:ascii="Tahoma" w:hAnsi="Tahoma" w:cs="Tahoma"/>
                <w:b/>
                <w:bCs/>
                <w:sz w:val="18"/>
                <w:szCs w:val="18"/>
                <w:lang w:val="en-GB"/>
              </w:rPr>
            </w:pPr>
          </w:p>
        </w:tc>
        <w:tc>
          <w:tcPr>
            <w:tcW w:w="1422" w:type="dxa"/>
            <w:vMerge w:val="restart"/>
          </w:tcPr>
          <w:p w14:paraId="2CACBCB1" w14:textId="77777777" w:rsidR="00943856" w:rsidRPr="001314EB" w:rsidRDefault="00943856">
            <w:pPr>
              <w:pStyle w:val="ListParagraph"/>
              <w:ind w:left="0"/>
              <w:rPr>
                <w:rFonts w:ascii="Tahoma" w:hAnsi="Tahoma" w:cs="Tahoma"/>
                <w:sz w:val="18"/>
                <w:szCs w:val="18"/>
                <w:lang w:val="en-GB"/>
              </w:rPr>
            </w:pPr>
          </w:p>
        </w:tc>
        <w:tc>
          <w:tcPr>
            <w:tcW w:w="1144" w:type="dxa"/>
            <w:vMerge w:val="restart"/>
          </w:tcPr>
          <w:p w14:paraId="28BE2174" w14:textId="77777777" w:rsidR="00943856" w:rsidRPr="001314EB" w:rsidRDefault="00943856">
            <w:pPr>
              <w:pStyle w:val="ListParagraph"/>
              <w:ind w:left="0"/>
              <w:rPr>
                <w:rFonts w:ascii="Tahoma" w:hAnsi="Tahoma" w:cs="Tahoma"/>
                <w:sz w:val="18"/>
                <w:szCs w:val="18"/>
                <w:lang w:val="en-GB"/>
              </w:rPr>
            </w:pPr>
          </w:p>
        </w:tc>
        <w:tc>
          <w:tcPr>
            <w:tcW w:w="1089" w:type="dxa"/>
            <w:vMerge w:val="restart"/>
          </w:tcPr>
          <w:p w14:paraId="00AB7E90" w14:textId="77777777" w:rsidR="00943856" w:rsidRPr="001314EB" w:rsidRDefault="00943856">
            <w:pPr>
              <w:pStyle w:val="ListParagraph"/>
              <w:ind w:left="0"/>
              <w:rPr>
                <w:rFonts w:ascii="Tahoma" w:hAnsi="Tahoma" w:cs="Tahoma"/>
                <w:sz w:val="18"/>
                <w:szCs w:val="18"/>
                <w:lang w:val="en-GB"/>
              </w:rPr>
            </w:pPr>
          </w:p>
        </w:tc>
        <w:tc>
          <w:tcPr>
            <w:tcW w:w="1763" w:type="dxa"/>
            <w:vMerge w:val="restart"/>
            <w:tcBorders>
              <w:right w:val="single" w:sz="4" w:space="0" w:color="00548E"/>
            </w:tcBorders>
          </w:tcPr>
          <w:p w14:paraId="67D93900" w14:textId="23EAC59B" w:rsidR="00943856" w:rsidRPr="001314EB" w:rsidRDefault="00943856">
            <w:pPr>
              <w:pStyle w:val="ListParagraph"/>
              <w:ind w:left="0"/>
              <w:rPr>
                <w:rFonts w:ascii="Tahoma" w:hAnsi="Tahoma" w:cs="Tahoma"/>
                <w:sz w:val="18"/>
                <w:szCs w:val="18"/>
                <w:lang w:val="en-GB"/>
              </w:rPr>
            </w:pPr>
          </w:p>
        </w:tc>
      </w:tr>
      <w:tr w:rsidR="00943856" w:rsidRPr="001314EB" w14:paraId="4F3BE093" w14:textId="23C6095E" w:rsidTr="007917AE">
        <w:trPr>
          <w:trHeight w:val="575"/>
        </w:trPr>
        <w:tc>
          <w:tcPr>
            <w:tcW w:w="2280" w:type="dxa"/>
            <w:vMerge/>
            <w:tcBorders>
              <w:left w:val="single" w:sz="4" w:space="0" w:color="00548E"/>
            </w:tcBorders>
          </w:tcPr>
          <w:p w14:paraId="185B9EEC" w14:textId="77777777" w:rsidR="00943856" w:rsidRPr="001314EB" w:rsidRDefault="00943856">
            <w:pPr>
              <w:pStyle w:val="ListParagraph"/>
              <w:ind w:left="0"/>
              <w:rPr>
                <w:rFonts w:ascii="Tahoma" w:hAnsi="Tahoma" w:cs="Tahoma"/>
                <w:b/>
                <w:bCs/>
                <w:sz w:val="19"/>
                <w:szCs w:val="19"/>
                <w:lang w:val="en-GB"/>
              </w:rPr>
            </w:pPr>
          </w:p>
        </w:tc>
        <w:tc>
          <w:tcPr>
            <w:tcW w:w="540" w:type="dxa"/>
            <w:vMerge/>
          </w:tcPr>
          <w:p w14:paraId="0DEC8BAB" w14:textId="77777777" w:rsidR="00943856" w:rsidRPr="001314EB" w:rsidRDefault="00943856">
            <w:pPr>
              <w:pStyle w:val="ListParagraph"/>
              <w:ind w:left="0"/>
              <w:rPr>
                <w:rFonts w:ascii="Tahoma" w:hAnsi="Tahoma" w:cs="Tahoma"/>
                <w:b/>
                <w:bCs/>
                <w:sz w:val="19"/>
                <w:szCs w:val="19"/>
                <w:lang w:val="en-GB"/>
              </w:rPr>
            </w:pPr>
          </w:p>
        </w:tc>
        <w:tc>
          <w:tcPr>
            <w:tcW w:w="1326" w:type="dxa"/>
            <w:vMerge/>
          </w:tcPr>
          <w:p w14:paraId="46B6E0FC" w14:textId="77777777" w:rsidR="00943856" w:rsidRPr="001314EB" w:rsidRDefault="00943856">
            <w:pPr>
              <w:pStyle w:val="ListParagraph"/>
              <w:ind w:left="0"/>
              <w:rPr>
                <w:rFonts w:ascii="Tahoma" w:hAnsi="Tahoma" w:cs="Tahoma"/>
                <w:b/>
                <w:bCs/>
                <w:sz w:val="19"/>
                <w:szCs w:val="19"/>
                <w:lang w:val="en-GB"/>
              </w:rPr>
            </w:pPr>
          </w:p>
        </w:tc>
        <w:tc>
          <w:tcPr>
            <w:tcW w:w="1058" w:type="dxa"/>
            <w:vMerge/>
          </w:tcPr>
          <w:p w14:paraId="70E1F06C" w14:textId="77777777" w:rsidR="00943856" w:rsidRPr="001314EB" w:rsidRDefault="00943856">
            <w:pPr>
              <w:pStyle w:val="ListParagraph"/>
              <w:ind w:left="0"/>
              <w:rPr>
                <w:rFonts w:ascii="Tahoma" w:hAnsi="Tahoma" w:cs="Tahoma"/>
                <w:b/>
                <w:bCs/>
                <w:sz w:val="19"/>
                <w:szCs w:val="19"/>
                <w:lang w:val="en-GB"/>
              </w:rPr>
            </w:pPr>
          </w:p>
        </w:tc>
        <w:tc>
          <w:tcPr>
            <w:tcW w:w="2511" w:type="dxa"/>
            <w:gridSpan w:val="2"/>
            <w:tcBorders>
              <w:top w:val="nil"/>
              <w:bottom w:val="single" w:sz="4" w:space="0" w:color="8496B0"/>
            </w:tcBorders>
          </w:tcPr>
          <w:p w14:paraId="26D14703" w14:textId="77777777" w:rsidR="00943856" w:rsidRPr="001314EB" w:rsidRDefault="00943856">
            <w:pPr>
              <w:pStyle w:val="ListParagraph"/>
              <w:bidi/>
              <w:ind w:left="0"/>
              <w:rPr>
                <w:rFonts w:ascii="Tahoma" w:hAnsi="Tahoma" w:cs="Tahoma"/>
                <w:b/>
                <w:bCs/>
                <w:sz w:val="19"/>
                <w:szCs w:val="19"/>
                <w:rtl/>
              </w:rPr>
            </w:pPr>
            <w:r>
              <w:rPr>
                <w:rFonts w:ascii="Tahoma" w:hAnsi="Tahoma" w:hint="cs"/>
                <w:b/>
                <w:bCs/>
                <w:sz w:val="19"/>
                <w:szCs w:val="19"/>
                <w:rtl/>
              </w:rPr>
              <w:t>التعليل:</w:t>
            </w:r>
          </w:p>
          <w:p w14:paraId="459E0798" w14:textId="77777777" w:rsidR="00943856" w:rsidRPr="001314EB" w:rsidRDefault="00943856">
            <w:pPr>
              <w:pStyle w:val="ListParagraph"/>
              <w:ind w:left="0"/>
              <w:rPr>
                <w:rFonts w:ascii="Tahoma" w:hAnsi="Tahoma" w:cs="Tahoma"/>
                <w:b/>
                <w:bCs/>
                <w:sz w:val="19"/>
                <w:szCs w:val="19"/>
                <w:lang w:val="en-GB"/>
              </w:rPr>
            </w:pPr>
          </w:p>
        </w:tc>
        <w:tc>
          <w:tcPr>
            <w:tcW w:w="1276" w:type="dxa"/>
            <w:vMerge/>
          </w:tcPr>
          <w:p w14:paraId="5A963353" w14:textId="77777777" w:rsidR="00943856" w:rsidRPr="0031027C" w:rsidRDefault="00943856">
            <w:pPr>
              <w:pStyle w:val="ListParagraph"/>
              <w:ind w:left="0"/>
              <w:rPr>
                <w:rFonts w:ascii="Tahoma" w:hAnsi="Tahoma" w:cs="Tahoma"/>
                <w:sz w:val="18"/>
                <w:szCs w:val="18"/>
                <w:lang w:val="en-GB"/>
              </w:rPr>
            </w:pPr>
          </w:p>
        </w:tc>
        <w:tc>
          <w:tcPr>
            <w:tcW w:w="1422" w:type="dxa"/>
            <w:vMerge/>
          </w:tcPr>
          <w:p w14:paraId="240032D9" w14:textId="77777777" w:rsidR="00943856" w:rsidRPr="001314EB" w:rsidRDefault="00943856">
            <w:pPr>
              <w:pStyle w:val="ListParagraph"/>
              <w:ind w:left="0"/>
              <w:rPr>
                <w:rFonts w:ascii="Tahoma" w:hAnsi="Tahoma" w:cs="Tahoma"/>
                <w:sz w:val="18"/>
                <w:szCs w:val="18"/>
                <w:lang w:val="en-GB"/>
              </w:rPr>
            </w:pPr>
          </w:p>
        </w:tc>
        <w:tc>
          <w:tcPr>
            <w:tcW w:w="1144" w:type="dxa"/>
            <w:vMerge/>
          </w:tcPr>
          <w:p w14:paraId="55EE5DCB" w14:textId="77777777" w:rsidR="00943856" w:rsidRPr="001314EB" w:rsidRDefault="00943856">
            <w:pPr>
              <w:pStyle w:val="ListParagraph"/>
              <w:ind w:left="0"/>
              <w:rPr>
                <w:rFonts w:ascii="Tahoma" w:hAnsi="Tahoma" w:cs="Tahoma"/>
                <w:sz w:val="18"/>
                <w:szCs w:val="18"/>
                <w:lang w:val="en-GB"/>
              </w:rPr>
            </w:pPr>
          </w:p>
        </w:tc>
        <w:tc>
          <w:tcPr>
            <w:tcW w:w="1089" w:type="dxa"/>
            <w:vMerge/>
          </w:tcPr>
          <w:p w14:paraId="2FCEF5E7" w14:textId="77777777" w:rsidR="00943856" w:rsidRPr="001314EB" w:rsidRDefault="00943856">
            <w:pPr>
              <w:pStyle w:val="ListParagraph"/>
              <w:ind w:left="0"/>
              <w:rPr>
                <w:rFonts w:ascii="Tahoma" w:hAnsi="Tahoma" w:cs="Tahoma"/>
                <w:sz w:val="18"/>
                <w:szCs w:val="18"/>
                <w:lang w:val="en-GB"/>
              </w:rPr>
            </w:pPr>
          </w:p>
        </w:tc>
        <w:tc>
          <w:tcPr>
            <w:tcW w:w="1763" w:type="dxa"/>
            <w:vMerge/>
            <w:tcBorders>
              <w:right w:val="single" w:sz="4" w:space="0" w:color="00548E"/>
            </w:tcBorders>
          </w:tcPr>
          <w:p w14:paraId="7F622F4A" w14:textId="3659D862" w:rsidR="00943856" w:rsidRPr="001314EB" w:rsidRDefault="00943856">
            <w:pPr>
              <w:pStyle w:val="ListParagraph"/>
              <w:ind w:left="0"/>
              <w:rPr>
                <w:rFonts w:ascii="Tahoma" w:hAnsi="Tahoma" w:cs="Tahoma"/>
                <w:sz w:val="18"/>
                <w:szCs w:val="18"/>
                <w:lang w:val="en-GB"/>
              </w:rPr>
            </w:pPr>
          </w:p>
        </w:tc>
      </w:tr>
      <w:tr w:rsidR="00943856" w:rsidRPr="001314EB" w14:paraId="54E25330" w14:textId="1A62DCF3" w:rsidTr="007917AE">
        <w:trPr>
          <w:trHeight w:val="259"/>
        </w:trPr>
        <w:tc>
          <w:tcPr>
            <w:tcW w:w="2280" w:type="dxa"/>
            <w:vMerge w:val="restart"/>
            <w:tcBorders>
              <w:left w:val="single" w:sz="4" w:space="0" w:color="00548E"/>
            </w:tcBorders>
          </w:tcPr>
          <w:p w14:paraId="4723570C" w14:textId="77777777" w:rsidR="00943856" w:rsidRPr="001314EB" w:rsidRDefault="00943856">
            <w:pPr>
              <w:pStyle w:val="ListParagraph"/>
              <w:ind w:left="0"/>
              <w:rPr>
                <w:rFonts w:ascii="Tahoma" w:hAnsi="Tahoma" w:cs="Tahoma"/>
                <w:b/>
                <w:bCs/>
                <w:sz w:val="19"/>
                <w:szCs w:val="19"/>
                <w:lang w:val="en-GB"/>
              </w:rPr>
            </w:pPr>
          </w:p>
        </w:tc>
        <w:tc>
          <w:tcPr>
            <w:tcW w:w="540" w:type="dxa"/>
            <w:vMerge w:val="restart"/>
          </w:tcPr>
          <w:p w14:paraId="31CF3390" w14:textId="77777777" w:rsidR="00943856" w:rsidRPr="001314EB" w:rsidRDefault="00943856">
            <w:pPr>
              <w:pStyle w:val="ListParagraph"/>
              <w:ind w:left="0"/>
              <w:rPr>
                <w:rFonts w:ascii="Tahoma" w:hAnsi="Tahoma" w:cs="Tahoma"/>
                <w:b/>
                <w:bCs/>
                <w:sz w:val="19"/>
                <w:szCs w:val="19"/>
                <w:lang w:val="en-GB"/>
              </w:rPr>
            </w:pPr>
          </w:p>
        </w:tc>
        <w:tc>
          <w:tcPr>
            <w:tcW w:w="1326" w:type="dxa"/>
            <w:vMerge w:val="restart"/>
          </w:tcPr>
          <w:p w14:paraId="74F9EABC" w14:textId="77777777" w:rsidR="00943856" w:rsidRPr="001314EB" w:rsidRDefault="00943856">
            <w:pPr>
              <w:pStyle w:val="ListParagraph"/>
              <w:ind w:left="0"/>
              <w:rPr>
                <w:rFonts w:ascii="Tahoma" w:hAnsi="Tahoma" w:cs="Tahoma"/>
                <w:b/>
                <w:bCs/>
                <w:sz w:val="19"/>
                <w:szCs w:val="19"/>
                <w:lang w:val="en-GB"/>
              </w:rPr>
            </w:pPr>
          </w:p>
        </w:tc>
        <w:tc>
          <w:tcPr>
            <w:tcW w:w="1058" w:type="dxa"/>
            <w:vMerge w:val="restart"/>
          </w:tcPr>
          <w:p w14:paraId="32AF1CD1" w14:textId="77777777" w:rsidR="00943856" w:rsidRPr="001314EB" w:rsidRDefault="00943856">
            <w:pPr>
              <w:pStyle w:val="ListParagraph"/>
              <w:ind w:left="0"/>
              <w:rPr>
                <w:rFonts w:ascii="Tahoma" w:hAnsi="Tahoma" w:cs="Tahoma"/>
                <w:b/>
                <w:bCs/>
                <w:sz w:val="19"/>
                <w:szCs w:val="19"/>
                <w:lang w:val="en-GB"/>
              </w:rPr>
            </w:pPr>
          </w:p>
        </w:tc>
        <w:tc>
          <w:tcPr>
            <w:tcW w:w="1235" w:type="dxa"/>
            <w:tcBorders>
              <w:bottom w:val="nil"/>
              <w:right w:val="nil"/>
            </w:tcBorders>
          </w:tcPr>
          <w:p w14:paraId="02F154C6" w14:textId="66B02932"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7F4DD10B" w14:textId="0F294E51"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67599E23" w14:textId="3EAE2329"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tc>
        <w:tc>
          <w:tcPr>
            <w:tcW w:w="1276" w:type="dxa"/>
            <w:tcBorders>
              <w:left w:val="nil"/>
              <w:bottom w:val="nil"/>
            </w:tcBorders>
          </w:tcPr>
          <w:p w14:paraId="7414A151" w14:textId="3987BC67"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567DA340" w14:textId="27539376"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2CECADC9" w14:textId="4C4CD9C0"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p w14:paraId="0ED3C234" w14:textId="77777777" w:rsidR="00943856" w:rsidRPr="001314EB" w:rsidRDefault="00943856">
            <w:pPr>
              <w:pStyle w:val="ListParagraph"/>
              <w:ind w:left="0"/>
              <w:rPr>
                <w:rFonts w:ascii="Tahoma" w:hAnsi="Tahoma" w:cs="Tahoma"/>
                <w:sz w:val="8"/>
                <w:szCs w:val="8"/>
                <w:lang w:val="en-GB"/>
              </w:rPr>
            </w:pPr>
          </w:p>
        </w:tc>
        <w:tc>
          <w:tcPr>
            <w:tcW w:w="1276" w:type="dxa"/>
            <w:vMerge w:val="restart"/>
          </w:tcPr>
          <w:p w14:paraId="6CCDF19F" w14:textId="3B4A8A52"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مرتفعة</w:t>
            </w:r>
          </w:p>
          <w:p w14:paraId="33BB4B76" w14:textId="35A93106" w:rsidR="00943856" w:rsidRPr="0031027C" w:rsidRDefault="00943856">
            <w:pPr>
              <w:pStyle w:val="ListParagraph"/>
              <w:bidi/>
              <w:ind w:left="0"/>
              <w:rPr>
                <w:rFonts w:ascii="Tahoma" w:hAnsi="Tahoma" w:cs="Tahoma"/>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متوسطة</w:t>
            </w:r>
          </w:p>
          <w:p w14:paraId="334ABA85" w14:textId="36CA86BA" w:rsidR="00943856" w:rsidRPr="0031027C" w:rsidRDefault="00943856">
            <w:pPr>
              <w:pStyle w:val="ListParagraph"/>
              <w:bidi/>
              <w:ind w:left="0"/>
              <w:rPr>
                <w:rFonts w:ascii="Tahoma" w:hAnsi="Tahoma" w:cs="Tahoma"/>
                <w:b/>
                <w:bCs/>
                <w:sz w:val="18"/>
                <w:szCs w:val="18"/>
                <w:rtl/>
              </w:rPr>
            </w:pPr>
            <w:r w:rsidRPr="0031027C">
              <w:rPr>
                <w:rFonts w:ascii="Tahoma" w:hAnsi="Tahoma" w:cs="Tahoma" w:hint="cs"/>
                <w:sz w:val="18"/>
                <w:szCs w:val="18"/>
                <w:rtl/>
              </w:rPr>
              <w:fldChar w:fldCharType="begin">
                <w:ffData>
                  <w:name w:val="Check3"/>
                  <w:enabled/>
                  <w:calcOnExit w:val="0"/>
                  <w:checkBox>
                    <w:sizeAuto/>
                    <w:default w:val="0"/>
                  </w:checkBox>
                </w:ffData>
              </w:fldChar>
            </w:r>
            <w:r w:rsidRPr="0031027C">
              <w:rPr>
                <w:sz w:val="18"/>
                <w:szCs w:val="18"/>
                <w:rtl/>
              </w:rPr>
              <w:instrText xml:space="preserve"> </w:instrText>
            </w:r>
            <w:r w:rsidRPr="0031027C">
              <w:rPr>
                <w:rFonts w:ascii="Tahoma" w:hAnsi="Tahoma" w:cs="Tahoma" w:hint="cs"/>
                <w:sz w:val="18"/>
                <w:szCs w:val="18"/>
              </w:rPr>
              <w:instrText xml:space="preserve">FORMCHECKBOX </w:instrText>
            </w:r>
            <w:r w:rsidRPr="0031027C">
              <w:rPr>
                <w:rFonts w:ascii="Tahoma" w:hAnsi="Tahoma" w:cs="Tahoma"/>
                <w:sz w:val="18"/>
                <w:szCs w:val="18"/>
                <w:rtl/>
              </w:rPr>
            </w:r>
            <w:r w:rsidRPr="0031027C">
              <w:rPr>
                <w:rFonts w:ascii="Tahoma" w:hAnsi="Tahoma" w:cs="Tahoma"/>
                <w:sz w:val="18"/>
                <w:szCs w:val="18"/>
                <w:rtl/>
              </w:rPr>
              <w:fldChar w:fldCharType="separate"/>
            </w:r>
            <w:r w:rsidRPr="0031027C">
              <w:rPr>
                <w:rFonts w:ascii="Tahoma" w:hAnsi="Tahoma" w:cs="Tahoma" w:hint="cs"/>
                <w:sz w:val="18"/>
                <w:szCs w:val="18"/>
                <w:rtl/>
              </w:rPr>
              <w:fldChar w:fldCharType="end"/>
            </w:r>
            <w:r w:rsidRPr="0031027C">
              <w:rPr>
                <w:rFonts w:ascii="Tahoma" w:hAnsi="Tahoma" w:hint="cs"/>
                <w:sz w:val="18"/>
                <w:szCs w:val="18"/>
                <w:rtl/>
              </w:rPr>
              <w:t xml:space="preserve"> منخفضة</w:t>
            </w:r>
          </w:p>
        </w:tc>
        <w:tc>
          <w:tcPr>
            <w:tcW w:w="1422" w:type="dxa"/>
            <w:vMerge w:val="restart"/>
          </w:tcPr>
          <w:p w14:paraId="6F640490" w14:textId="77777777" w:rsidR="00943856" w:rsidRPr="001314EB" w:rsidRDefault="00943856">
            <w:pPr>
              <w:pStyle w:val="ListParagraph"/>
              <w:ind w:left="0"/>
              <w:rPr>
                <w:rFonts w:ascii="Tahoma" w:hAnsi="Tahoma" w:cs="Tahoma"/>
                <w:sz w:val="18"/>
                <w:szCs w:val="18"/>
                <w:lang w:val="en-GB"/>
              </w:rPr>
            </w:pPr>
          </w:p>
        </w:tc>
        <w:tc>
          <w:tcPr>
            <w:tcW w:w="1144" w:type="dxa"/>
            <w:vMerge w:val="restart"/>
          </w:tcPr>
          <w:p w14:paraId="25B3134C" w14:textId="77777777" w:rsidR="00943856" w:rsidRPr="001314EB" w:rsidRDefault="00943856">
            <w:pPr>
              <w:pStyle w:val="ListParagraph"/>
              <w:ind w:left="0"/>
              <w:rPr>
                <w:rFonts w:ascii="Tahoma" w:hAnsi="Tahoma" w:cs="Tahoma"/>
                <w:sz w:val="18"/>
                <w:szCs w:val="18"/>
                <w:lang w:val="en-GB"/>
              </w:rPr>
            </w:pPr>
          </w:p>
        </w:tc>
        <w:tc>
          <w:tcPr>
            <w:tcW w:w="1089" w:type="dxa"/>
            <w:vMerge w:val="restart"/>
          </w:tcPr>
          <w:p w14:paraId="73C76420" w14:textId="77777777" w:rsidR="00943856" w:rsidRPr="001314EB" w:rsidRDefault="00943856">
            <w:pPr>
              <w:pStyle w:val="ListParagraph"/>
              <w:ind w:left="0"/>
              <w:rPr>
                <w:rFonts w:ascii="Tahoma" w:hAnsi="Tahoma" w:cs="Tahoma"/>
                <w:sz w:val="18"/>
                <w:szCs w:val="18"/>
                <w:lang w:val="en-GB"/>
              </w:rPr>
            </w:pPr>
          </w:p>
        </w:tc>
        <w:tc>
          <w:tcPr>
            <w:tcW w:w="1763" w:type="dxa"/>
            <w:vMerge w:val="restart"/>
            <w:tcBorders>
              <w:right w:val="single" w:sz="4" w:space="0" w:color="00548E"/>
            </w:tcBorders>
          </w:tcPr>
          <w:p w14:paraId="5DC31FDB" w14:textId="7E934B94" w:rsidR="00943856" w:rsidRPr="001314EB" w:rsidRDefault="00943856">
            <w:pPr>
              <w:pStyle w:val="ListParagraph"/>
              <w:ind w:left="0"/>
              <w:rPr>
                <w:rFonts w:ascii="Tahoma" w:hAnsi="Tahoma" w:cs="Tahoma"/>
                <w:sz w:val="18"/>
                <w:szCs w:val="18"/>
                <w:lang w:val="en-GB"/>
              </w:rPr>
            </w:pPr>
          </w:p>
        </w:tc>
      </w:tr>
      <w:tr w:rsidR="00943856" w:rsidRPr="001314EB" w14:paraId="229FBC62" w14:textId="6D9EA02F" w:rsidTr="007917AE">
        <w:trPr>
          <w:trHeight w:val="575"/>
        </w:trPr>
        <w:tc>
          <w:tcPr>
            <w:tcW w:w="2280" w:type="dxa"/>
            <w:vMerge/>
            <w:tcBorders>
              <w:left w:val="single" w:sz="4" w:space="0" w:color="00548E"/>
              <w:bottom w:val="single" w:sz="4" w:space="0" w:color="00548E"/>
            </w:tcBorders>
          </w:tcPr>
          <w:p w14:paraId="099E2E3C" w14:textId="77777777" w:rsidR="00943856" w:rsidRPr="001314EB" w:rsidRDefault="00943856">
            <w:pPr>
              <w:pStyle w:val="ListParagraph"/>
              <w:ind w:left="0"/>
              <w:rPr>
                <w:rFonts w:ascii="Tahoma" w:hAnsi="Tahoma" w:cs="Tahoma"/>
                <w:b/>
                <w:bCs/>
                <w:sz w:val="19"/>
                <w:szCs w:val="19"/>
                <w:lang w:val="en-GB"/>
              </w:rPr>
            </w:pPr>
          </w:p>
        </w:tc>
        <w:tc>
          <w:tcPr>
            <w:tcW w:w="540" w:type="dxa"/>
            <w:vMerge/>
            <w:tcBorders>
              <w:bottom w:val="single" w:sz="4" w:space="0" w:color="00548E"/>
            </w:tcBorders>
          </w:tcPr>
          <w:p w14:paraId="14606674" w14:textId="77777777" w:rsidR="00943856" w:rsidRPr="001314EB" w:rsidRDefault="00943856">
            <w:pPr>
              <w:pStyle w:val="ListParagraph"/>
              <w:ind w:left="0"/>
              <w:rPr>
                <w:rFonts w:ascii="Tahoma" w:hAnsi="Tahoma" w:cs="Tahoma"/>
                <w:b/>
                <w:bCs/>
                <w:sz w:val="19"/>
                <w:szCs w:val="19"/>
                <w:lang w:val="en-GB"/>
              </w:rPr>
            </w:pPr>
          </w:p>
        </w:tc>
        <w:tc>
          <w:tcPr>
            <w:tcW w:w="1326" w:type="dxa"/>
            <w:vMerge/>
            <w:tcBorders>
              <w:bottom w:val="single" w:sz="4" w:space="0" w:color="00548E"/>
            </w:tcBorders>
          </w:tcPr>
          <w:p w14:paraId="51471B86" w14:textId="77777777" w:rsidR="00943856" w:rsidRPr="001314EB" w:rsidRDefault="00943856">
            <w:pPr>
              <w:pStyle w:val="ListParagraph"/>
              <w:ind w:left="0"/>
              <w:rPr>
                <w:rFonts w:ascii="Tahoma" w:hAnsi="Tahoma" w:cs="Tahoma"/>
                <w:b/>
                <w:bCs/>
                <w:sz w:val="19"/>
                <w:szCs w:val="19"/>
                <w:lang w:val="en-GB"/>
              </w:rPr>
            </w:pPr>
          </w:p>
        </w:tc>
        <w:tc>
          <w:tcPr>
            <w:tcW w:w="1058" w:type="dxa"/>
            <w:vMerge/>
            <w:tcBorders>
              <w:bottom w:val="single" w:sz="4" w:space="0" w:color="00548E"/>
            </w:tcBorders>
          </w:tcPr>
          <w:p w14:paraId="2FF7C40A" w14:textId="77777777" w:rsidR="00943856" w:rsidRPr="001314EB" w:rsidRDefault="00943856">
            <w:pPr>
              <w:pStyle w:val="ListParagraph"/>
              <w:ind w:left="0"/>
              <w:rPr>
                <w:rFonts w:ascii="Tahoma" w:hAnsi="Tahoma" w:cs="Tahoma"/>
                <w:b/>
                <w:bCs/>
                <w:sz w:val="19"/>
                <w:szCs w:val="19"/>
                <w:lang w:val="en-GB"/>
              </w:rPr>
            </w:pPr>
          </w:p>
        </w:tc>
        <w:tc>
          <w:tcPr>
            <w:tcW w:w="2511" w:type="dxa"/>
            <w:gridSpan w:val="2"/>
            <w:tcBorders>
              <w:top w:val="nil"/>
              <w:bottom w:val="single" w:sz="4" w:space="0" w:color="00548E"/>
            </w:tcBorders>
          </w:tcPr>
          <w:p w14:paraId="4F287DBC" w14:textId="77777777" w:rsidR="00943856" w:rsidRPr="001314EB" w:rsidRDefault="00943856">
            <w:pPr>
              <w:pStyle w:val="ListParagraph"/>
              <w:bidi/>
              <w:ind w:left="0"/>
              <w:rPr>
                <w:rFonts w:ascii="Tahoma" w:hAnsi="Tahoma" w:cs="Tahoma"/>
                <w:b/>
                <w:bCs/>
                <w:sz w:val="19"/>
                <w:szCs w:val="19"/>
                <w:rtl/>
              </w:rPr>
            </w:pPr>
            <w:r>
              <w:rPr>
                <w:rFonts w:ascii="Tahoma" w:hAnsi="Tahoma" w:hint="cs"/>
                <w:b/>
                <w:bCs/>
                <w:sz w:val="19"/>
                <w:szCs w:val="19"/>
                <w:rtl/>
              </w:rPr>
              <w:t>التعليل:</w:t>
            </w:r>
          </w:p>
          <w:p w14:paraId="5F6C87C9" w14:textId="77777777" w:rsidR="00943856" w:rsidRPr="001314EB" w:rsidRDefault="00943856">
            <w:pPr>
              <w:pStyle w:val="ListParagraph"/>
              <w:ind w:left="0"/>
              <w:rPr>
                <w:rFonts w:ascii="Tahoma" w:hAnsi="Tahoma" w:cs="Tahoma"/>
                <w:sz w:val="19"/>
                <w:szCs w:val="19"/>
                <w:lang w:val="en-GB"/>
              </w:rPr>
            </w:pPr>
          </w:p>
        </w:tc>
        <w:tc>
          <w:tcPr>
            <w:tcW w:w="1276" w:type="dxa"/>
            <w:vMerge/>
            <w:tcBorders>
              <w:bottom w:val="single" w:sz="4" w:space="0" w:color="00548E"/>
            </w:tcBorders>
          </w:tcPr>
          <w:p w14:paraId="61A218D6" w14:textId="77777777" w:rsidR="00943856" w:rsidRPr="001314EB" w:rsidRDefault="00943856">
            <w:pPr>
              <w:pStyle w:val="ListParagraph"/>
              <w:ind w:left="0"/>
              <w:rPr>
                <w:rFonts w:ascii="Tahoma" w:hAnsi="Tahoma" w:cs="Tahoma"/>
                <w:sz w:val="18"/>
                <w:szCs w:val="18"/>
                <w:lang w:val="en-GB"/>
              </w:rPr>
            </w:pPr>
          </w:p>
        </w:tc>
        <w:tc>
          <w:tcPr>
            <w:tcW w:w="1422" w:type="dxa"/>
            <w:vMerge/>
            <w:tcBorders>
              <w:bottom w:val="single" w:sz="4" w:space="0" w:color="00548E"/>
            </w:tcBorders>
          </w:tcPr>
          <w:p w14:paraId="46FD13EC" w14:textId="77777777" w:rsidR="00943856" w:rsidRPr="001314EB" w:rsidRDefault="00943856">
            <w:pPr>
              <w:pStyle w:val="ListParagraph"/>
              <w:ind w:left="0"/>
              <w:rPr>
                <w:rFonts w:ascii="Tahoma" w:hAnsi="Tahoma" w:cs="Tahoma"/>
                <w:sz w:val="18"/>
                <w:szCs w:val="18"/>
                <w:lang w:val="en-GB"/>
              </w:rPr>
            </w:pPr>
          </w:p>
        </w:tc>
        <w:tc>
          <w:tcPr>
            <w:tcW w:w="1144" w:type="dxa"/>
            <w:vMerge/>
            <w:tcBorders>
              <w:bottom w:val="single" w:sz="4" w:space="0" w:color="00548E"/>
            </w:tcBorders>
          </w:tcPr>
          <w:p w14:paraId="52223F3F" w14:textId="77777777" w:rsidR="00943856" w:rsidRPr="001314EB" w:rsidRDefault="00943856">
            <w:pPr>
              <w:pStyle w:val="ListParagraph"/>
              <w:ind w:left="0"/>
              <w:rPr>
                <w:rFonts w:ascii="Tahoma" w:hAnsi="Tahoma" w:cs="Tahoma"/>
                <w:sz w:val="18"/>
                <w:szCs w:val="18"/>
                <w:lang w:val="en-GB"/>
              </w:rPr>
            </w:pPr>
          </w:p>
        </w:tc>
        <w:tc>
          <w:tcPr>
            <w:tcW w:w="1089" w:type="dxa"/>
            <w:vMerge/>
            <w:tcBorders>
              <w:bottom w:val="single" w:sz="4" w:space="0" w:color="00548E"/>
            </w:tcBorders>
          </w:tcPr>
          <w:p w14:paraId="216B81B8" w14:textId="77777777" w:rsidR="00943856" w:rsidRPr="001314EB" w:rsidRDefault="00943856">
            <w:pPr>
              <w:pStyle w:val="ListParagraph"/>
              <w:ind w:left="0"/>
              <w:rPr>
                <w:rFonts w:ascii="Tahoma" w:hAnsi="Tahoma" w:cs="Tahoma"/>
                <w:sz w:val="18"/>
                <w:szCs w:val="18"/>
                <w:lang w:val="en-GB"/>
              </w:rPr>
            </w:pPr>
          </w:p>
        </w:tc>
        <w:tc>
          <w:tcPr>
            <w:tcW w:w="1763" w:type="dxa"/>
            <w:vMerge/>
            <w:tcBorders>
              <w:bottom w:val="single" w:sz="4" w:space="0" w:color="00548E"/>
              <w:right w:val="single" w:sz="4" w:space="0" w:color="00548E"/>
            </w:tcBorders>
          </w:tcPr>
          <w:p w14:paraId="79741A1D" w14:textId="3FB86E47" w:rsidR="00943856" w:rsidRPr="001314EB" w:rsidRDefault="00943856">
            <w:pPr>
              <w:pStyle w:val="ListParagraph"/>
              <w:ind w:left="0"/>
              <w:rPr>
                <w:rFonts w:ascii="Tahoma" w:hAnsi="Tahoma" w:cs="Tahoma"/>
                <w:sz w:val="18"/>
                <w:szCs w:val="18"/>
                <w:lang w:val="en-GB"/>
              </w:rPr>
            </w:pPr>
          </w:p>
        </w:tc>
      </w:tr>
    </w:tbl>
    <w:p w14:paraId="650AD1FE" w14:textId="77777777" w:rsidR="006C4A04" w:rsidRPr="001314EB" w:rsidRDefault="006C4A04" w:rsidP="006C4A04">
      <w:pPr>
        <w:rPr>
          <w:rFonts w:ascii="Tahoma" w:hAnsi="Tahoma" w:cs="Tahoma"/>
          <w:b/>
          <w:bCs/>
          <w:lang w:val="en-GB"/>
        </w:rPr>
      </w:pPr>
    </w:p>
    <w:p w14:paraId="34698576" w14:textId="129F555B" w:rsidR="006C4A04" w:rsidRPr="001314EB" w:rsidRDefault="006C4A04" w:rsidP="006C4A04">
      <w:pPr>
        <w:bidi/>
        <w:rPr>
          <w:rFonts w:ascii="Tahoma" w:hAnsi="Tahoma" w:cs="Tahoma"/>
          <w:b/>
          <w:bCs/>
          <w:rtl/>
        </w:rPr>
      </w:pPr>
      <w:r>
        <w:rPr>
          <w:rFonts w:ascii="Tahoma" w:hAnsi="Tahoma" w:hint="cs"/>
          <w:b/>
          <w:bCs/>
          <w:rtl/>
        </w:rPr>
        <w:t>لجنة إدارة المخاطر</w:t>
      </w:r>
    </w:p>
    <w:p w14:paraId="4F31D68F" w14:textId="77777777" w:rsidR="006C4A04" w:rsidRPr="001314EB" w:rsidRDefault="006C4A04" w:rsidP="006C4A04">
      <w:pPr>
        <w:rPr>
          <w:rFonts w:ascii="Tahoma" w:hAnsi="Tahoma" w:cs="Tahoma"/>
          <w:lang w:val="en-GB"/>
        </w:rPr>
      </w:pPr>
    </w:p>
    <w:p w14:paraId="3130BD95" w14:textId="77777777" w:rsidR="006C4A04" w:rsidRPr="001314EB" w:rsidRDefault="006C4A04" w:rsidP="006C4A04">
      <w:pPr>
        <w:bidi/>
        <w:rPr>
          <w:rFonts w:ascii="Tahoma" w:hAnsi="Tahoma" w:cs="Tahoma"/>
          <w:rtl/>
        </w:rPr>
      </w:pPr>
      <w:r>
        <w:rPr>
          <w:rFonts w:ascii="Tahoma" w:hAnsi="Tahoma" w:hint="cs"/>
          <w:rtl/>
        </w:rPr>
        <w:t>__________________</w:t>
      </w:r>
    </w:p>
    <w:p w14:paraId="35E5BB9F" w14:textId="77777777" w:rsidR="006C4A04" w:rsidRPr="001314EB" w:rsidRDefault="006C4A04" w:rsidP="006C4A04">
      <w:pPr>
        <w:bidi/>
        <w:rPr>
          <w:rFonts w:ascii="Tahoma" w:hAnsi="Tahoma" w:cs="Tahoma"/>
          <w:rtl/>
        </w:rPr>
      </w:pPr>
      <w:r>
        <w:rPr>
          <w:rFonts w:ascii="Tahoma" w:hAnsi="Tahoma" w:hint="cs"/>
          <w:rtl/>
        </w:rPr>
        <w:t>العضو 1</w:t>
      </w:r>
    </w:p>
    <w:p w14:paraId="57A27380" w14:textId="77777777" w:rsidR="006C4A04" w:rsidRPr="001314EB" w:rsidRDefault="006C4A04" w:rsidP="006C4A04">
      <w:pPr>
        <w:rPr>
          <w:rFonts w:ascii="Tahoma" w:hAnsi="Tahoma" w:cs="Tahoma"/>
          <w:lang w:val="en-GB"/>
        </w:rPr>
      </w:pPr>
    </w:p>
    <w:p w14:paraId="0E35D470" w14:textId="77777777" w:rsidR="006C4A04" w:rsidRPr="001314EB" w:rsidRDefault="006C4A04" w:rsidP="006C4A04">
      <w:pPr>
        <w:bidi/>
        <w:rPr>
          <w:rFonts w:ascii="Tahoma" w:hAnsi="Tahoma" w:cs="Tahoma"/>
          <w:rtl/>
        </w:rPr>
      </w:pPr>
      <w:r>
        <w:rPr>
          <w:rFonts w:ascii="Tahoma" w:hAnsi="Tahoma" w:hint="cs"/>
          <w:rtl/>
        </w:rPr>
        <w:t>__________________</w:t>
      </w:r>
    </w:p>
    <w:p w14:paraId="4223857C" w14:textId="77777777" w:rsidR="006C4A04" w:rsidRPr="001314EB" w:rsidRDefault="006C4A04" w:rsidP="006C4A04">
      <w:pPr>
        <w:bidi/>
        <w:rPr>
          <w:rFonts w:ascii="Tahoma" w:hAnsi="Tahoma" w:cs="Tahoma"/>
          <w:rtl/>
        </w:rPr>
      </w:pPr>
      <w:r>
        <w:rPr>
          <w:rFonts w:ascii="Tahoma" w:hAnsi="Tahoma" w:hint="cs"/>
          <w:rtl/>
        </w:rPr>
        <w:t>العضو 2</w:t>
      </w:r>
    </w:p>
    <w:p w14:paraId="445BB9D7" w14:textId="77777777" w:rsidR="002E523A" w:rsidRDefault="002E523A" w:rsidP="006C4A04">
      <w:pPr>
        <w:rPr>
          <w:rFonts w:ascii="Tahoma" w:hAnsi="Tahoma" w:cs="Tahoma"/>
          <w:lang w:val="en-GB"/>
        </w:rPr>
      </w:pPr>
    </w:p>
    <w:p w14:paraId="108F0767" w14:textId="5291F473" w:rsidR="006C4A04" w:rsidRPr="001314EB" w:rsidRDefault="006C4A04" w:rsidP="006C4A04">
      <w:pPr>
        <w:bidi/>
        <w:rPr>
          <w:rFonts w:ascii="Tahoma" w:hAnsi="Tahoma" w:cs="Tahoma"/>
          <w:rtl/>
        </w:rPr>
      </w:pPr>
      <w:r>
        <w:rPr>
          <w:rFonts w:ascii="Tahoma" w:hAnsi="Tahoma" w:hint="cs"/>
          <w:rtl/>
        </w:rPr>
        <w:t>__________________</w:t>
      </w:r>
    </w:p>
    <w:p w14:paraId="7ABA9788" w14:textId="086293AB" w:rsidR="006C4A04" w:rsidRPr="001314EB" w:rsidRDefault="006C4A04" w:rsidP="006C4A04">
      <w:pPr>
        <w:bidi/>
        <w:rPr>
          <w:rFonts w:ascii="Tahoma" w:hAnsi="Tahoma" w:cs="Tahoma"/>
          <w:rtl/>
        </w:rPr>
      </w:pPr>
      <w:r>
        <w:rPr>
          <w:rFonts w:ascii="Tahoma" w:hAnsi="Tahoma" w:hint="cs"/>
          <w:rtl/>
        </w:rPr>
        <w:t>رئيس الجهاز الأعلى للرقابة</w:t>
      </w:r>
    </w:p>
    <w:sectPr w:rsidR="006C4A04" w:rsidRPr="001314EB" w:rsidSect="001314EB">
      <w:footerReference w:type="default" r:id="rId11"/>
      <w:pgSz w:w="16836" w:h="11904" w:orient="landscape"/>
      <w:pgMar w:top="864" w:right="1035" w:bottom="720" w:left="1022" w:header="0"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3316E" w14:textId="77777777" w:rsidR="00F906D0" w:rsidRDefault="00F906D0" w:rsidP="00CC2EAA">
      <w:r>
        <w:separator/>
      </w:r>
    </w:p>
  </w:endnote>
  <w:endnote w:type="continuationSeparator" w:id="0">
    <w:p w14:paraId="5099F4F0" w14:textId="77777777" w:rsidR="00F906D0" w:rsidRDefault="00F906D0" w:rsidP="00CC2EAA">
      <w:r>
        <w:continuationSeparator/>
      </w:r>
    </w:p>
  </w:endnote>
  <w:endnote w:type="continuationNotice" w:id="1">
    <w:p w14:paraId="3C4117C5" w14:textId="77777777" w:rsidR="00F906D0" w:rsidRDefault="00F90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Cond">
    <w:panose1 w:val="020B07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0FB2F" w14:textId="77CF66AB" w:rsidR="00DC14B6" w:rsidRDefault="002F37CF">
    <w:pPr>
      <w:tabs>
        <w:tab w:val="left" w:pos="5130"/>
      </w:tabs>
      <w:bidi/>
      <w:rPr>
        <w:rtl/>
      </w:rPr>
    </w:pPr>
    <w:r>
      <w:rPr>
        <w:rFonts w:hint="cs"/>
        <w:noProof/>
        <w:color w:val="808080" w:themeColor="background1" w:themeShade="80"/>
        <w:rtl/>
      </w:rPr>
      <mc:AlternateContent>
        <mc:Choice Requires="wps">
          <w:drawing>
            <wp:anchor distT="0" distB="0" distL="182880" distR="182880" simplePos="0" relativeHeight="251658240" behindDoc="0" locked="0" layoutInCell="1" allowOverlap="1" wp14:anchorId="4AE66104" wp14:editId="3FDBE6E1">
              <wp:simplePos x="0" y="0"/>
              <wp:positionH relativeFrom="rightMargin">
                <wp:posOffset>76200</wp:posOffset>
              </wp:positionH>
              <wp:positionV relativeFrom="page">
                <wp:posOffset>10256520</wp:posOffset>
              </wp:positionV>
              <wp:extent cx="457200" cy="320040"/>
              <wp:effectExtent l="0" t="0" r="0" b="0"/>
              <wp:wrapNone/>
              <wp:docPr id="292" name="Rectangle 292"/>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E3E1B2" w14:textId="77777777" w:rsidR="00DC14B6" w:rsidRPr="003F0720" w:rsidRDefault="00DC14B6" w:rsidP="00374FA4">
                          <w:pPr>
                            <w:bidi/>
                            <w:rPr>
                              <w:rFonts w:ascii="Arial Narrow" w:hAnsi="Arial Narrow"/>
                              <w:color w:val="FFFFFF" w:themeColor="background1"/>
                              <w:sz w:val="22"/>
                              <w:szCs w:val="22"/>
                              <w:rtl/>
                            </w:rPr>
                          </w:pPr>
                          <w:r w:rsidRPr="003F0720">
                            <w:rPr>
                              <w:rFonts w:ascii="Arial Narrow" w:hAnsi="Arial Narrow" w:hint="cs"/>
                              <w:color w:val="FFFFFF" w:themeColor="background1"/>
                              <w:sz w:val="22"/>
                              <w:rtl/>
                            </w:rPr>
                            <w:fldChar w:fldCharType="begin"/>
                          </w:r>
                          <w:r>
                            <w:rPr>
                              <w:rtl/>
                            </w:rPr>
                            <w:instrText xml:space="preserve"> </w:instrText>
                          </w:r>
                          <w:r w:rsidRPr="003F0720">
                            <w:rPr>
                              <w:rFonts w:ascii="Arial Narrow" w:hAnsi="Arial Narrow" w:hint="cs"/>
                              <w:color w:val="FFFFFF" w:themeColor="background1"/>
                              <w:sz w:val="22"/>
                            </w:rPr>
                            <w:instrText xml:space="preserve">PAGE   \* MERGEFORMAT </w:instrText>
                          </w:r>
                          <w:r w:rsidRPr="003F0720">
                            <w:rPr>
                              <w:rFonts w:ascii="Arial Narrow" w:hAnsi="Arial Narrow" w:hint="cs"/>
                              <w:color w:val="FFFFFF" w:themeColor="background1"/>
                              <w:sz w:val="22"/>
                              <w:rtl/>
                            </w:rPr>
                            <w:fldChar w:fldCharType="separate"/>
                          </w:r>
                          <w:r w:rsidRPr="003F0720">
                            <w:rPr>
                              <w:rFonts w:ascii="Arial Narrow" w:hAnsi="Arial Narrow" w:hint="cs"/>
                              <w:color w:val="FFFFFF" w:themeColor="background1"/>
                              <w:sz w:val="22"/>
                              <w:rtl/>
                            </w:rPr>
                            <w:t>2</w:t>
                          </w:r>
                          <w:r w:rsidRPr="003F0720">
                            <w:rPr>
                              <w:rFonts w:ascii="Arial Narrow" w:hAnsi="Arial Narrow" w:hint="cs"/>
                              <w:color w:val="FFFFFF" w:themeColor="background1"/>
                              <w:sz w:val="22"/>
                              <w:rtl/>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anchor>
          </w:drawing>
        </mc:Choice>
        <mc:Fallback>
          <w:pict>
            <v:rect w14:anchorId="4AE66104" id="Rectangle 292" o:spid="_x0000_s1026" style="position:absolute;left:0;text-align:left;margin-left:6pt;margin-top:807.6pt;width:36pt;height:25.2pt;z-index:251658240;visibility:visible;mso-wrap-style:square;mso-width-percent:0;mso-wrap-distance-left:14.4pt;mso-wrap-distance-top:0;mso-wrap-distance-right:14.4pt;mso-wrap-distance-bottom:0;mso-position-horizontal:absolute;mso-position-horizontal-relative:right-margin-area;mso-position-vertical:absolute;mso-position-vertical-relative:page;mso-width-percent:0;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" fillcolor="black [3213]" stroked="f" strokeweight="3pt">
              <v:textbox>
                <w:txbxContent>
                  <w:p w14:paraId="50E3E1B2" w14:textId="77777777" w:rsidR="00DC14B6" w:rsidRPr="003F0720" w:rsidRDefault="00DC14B6" w:rsidP="00374FA4">
                    <w:pPr>
                      <w:bidi/>
                      <w:rPr>
                        <w:rFonts w:ascii="Arial Narrow" w:hAnsi="Arial Narrow"/>
                        <w:color w:val="FFFFFF" w:themeColor="background1"/>
                        <w:sz w:val="22"/>
                        <w:szCs w:val="22"/>
                        <w:rtl/>
                      </w:rPr>
                    </w:pPr>
                    <w:r w:rsidRPr="003F0720">
                      <w:rPr>
                        <w:rFonts w:ascii="Arial Narrow" w:hAnsi="Arial Narrow" w:hint="cs"/>
                        <w:color w:val="FFFFFF" w:themeColor="background1"/>
                        <w:sz w:val="22"/>
                        <w:rtl/>
                      </w:rPr>
                      <w:fldChar w:fldCharType="begin"/>
                    </w:r>
                    <w:r>
                      <w:rPr>
                        <w:rtl/>
                      </w:rPr>
                      <w:instrText xml:space="preserve"> </w:instrText>
                    </w:r>
                    <w:r w:rsidRPr="003F0720">
                      <w:rPr>
                        <w:rFonts w:ascii="Arial Narrow" w:hAnsi="Arial Narrow" w:hint="cs"/>
                        <w:color w:val="FFFFFF" w:themeColor="background1"/>
                        <w:sz w:val="22"/>
                      </w:rPr>
                      <w:instrText xml:space="preserve">PAGE   \* MERGEFORMAT </w:instrText>
                    </w:r>
                    <w:r w:rsidRPr="003F0720">
                      <w:rPr>
                        <w:rFonts w:ascii="Arial Narrow" w:hAnsi="Arial Narrow" w:hint="cs"/>
                        <w:color w:val="FFFFFF" w:themeColor="background1"/>
                        <w:sz w:val="22"/>
                        <w:rtl/>
                      </w:rPr>
                      <w:fldChar w:fldCharType="separate"/>
                    </w:r>
                    <w:r w:rsidRPr="003F0720">
                      <w:rPr>
                        <w:rFonts w:ascii="Arial Narrow" w:hAnsi="Arial Narrow" w:hint="cs"/>
                        <w:color w:val="FFFFFF" w:themeColor="background1"/>
                        <w:sz w:val="22"/>
                        <w:rtl/>
                      </w:rPr>
                      <w:t>2</w:t>
                    </w:r>
                    <w:r w:rsidRPr="003F0720">
                      <w:rPr>
                        <w:rFonts w:ascii="Arial Narrow" w:hAnsi="Arial Narrow" w:hint="cs"/>
                        <w:color w:val="FFFFFF" w:themeColor="background1"/>
                        <w:sz w:val="22"/>
                        <w:rtl/>
                      </w:rPr>
                      <w:fldChar w:fldCharType="end"/>
                    </w:r>
                  </w:p>
                </w:txbxContent>
              </v:textbox>
              <w10:wrap anchorx="margin" anchory="page"/>
            </v:rect>
          </w:pict>
        </mc:Fallback>
      </mc:AlternateContent>
    </w:r>
  </w:p>
  <w:p w14:paraId="40C118EF" w14:textId="4F407B84" w:rsidR="00DC14B6" w:rsidRDefault="00DC14B6">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2B1B" w14:textId="77777777" w:rsidR="00F906D0" w:rsidRDefault="00F906D0" w:rsidP="00CC2EAA">
      <w:r>
        <w:separator/>
      </w:r>
    </w:p>
  </w:footnote>
  <w:footnote w:type="continuationSeparator" w:id="0">
    <w:p w14:paraId="3BCD933E" w14:textId="77777777" w:rsidR="00F906D0" w:rsidRDefault="00F906D0" w:rsidP="00CC2EAA">
      <w:r>
        <w:continuationSeparator/>
      </w:r>
    </w:p>
  </w:footnote>
  <w:footnote w:type="continuationNotice" w:id="1">
    <w:p w14:paraId="200BDBE0" w14:textId="77777777" w:rsidR="00F906D0" w:rsidRDefault="00F906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1A5"/>
    <w:multiLevelType w:val="hybridMultilevel"/>
    <w:tmpl w:val="1908AACC"/>
    <w:lvl w:ilvl="0" w:tplc="00FF0000">
      <w:start w:val="1"/>
      <w:numFmt w:val="bullet"/>
      <w:lvlText w:val=""/>
      <w:lvlJc w:val="left"/>
      <w:pPr>
        <w:ind w:left="1353" w:hanging="360"/>
      </w:pPr>
      <w:rPr>
        <w:rFonts w:ascii="Symbol" w:hAnsi="Symbol" w:hint="default"/>
      </w:rPr>
    </w:lvl>
    <w:lvl w:ilvl="1" w:tplc="00FF00FF">
      <w:start w:val="1"/>
      <w:numFmt w:val="bullet"/>
      <w:lvlText w:val="o"/>
      <w:lvlJc w:val="left"/>
      <w:pPr>
        <w:ind w:left="2073" w:hanging="360"/>
      </w:pPr>
      <w:rPr>
        <w:rFonts w:ascii="Courier New" w:hAnsi="Courier New" w:cs="Courier New" w:hint="default"/>
      </w:rPr>
    </w:lvl>
    <w:lvl w:ilvl="2" w:tplc="00FF00FF" w:tentative="1">
      <w:start w:val="1"/>
      <w:numFmt w:val="bullet"/>
      <w:lvlText w:val=""/>
      <w:lvlJc w:val="left"/>
      <w:pPr>
        <w:ind w:left="2793" w:hanging="360"/>
      </w:pPr>
      <w:rPr>
        <w:rFonts w:ascii="Wingdings" w:hAnsi="Wingdings" w:hint="default"/>
      </w:rPr>
    </w:lvl>
    <w:lvl w:ilvl="3" w:tplc="00FF00FF" w:tentative="1">
      <w:start w:val="1"/>
      <w:numFmt w:val="bullet"/>
      <w:lvlText w:val=""/>
      <w:lvlJc w:val="left"/>
      <w:pPr>
        <w:ind w:left="3513" w:hanging="360"/>
      </w:pPr>
      <w:rPr>
        <w:rFonts w:ascii="Symbol" w:hAnsi="Symbol" w:hint="default"/>
      </w:rPr>
    </w:lvl>
    <w:lvl w:ilvl="4" w:tplc="00FF00FF" w:tentative="1">
      <w:start w:val="1"/>
      <w:numFmt w:val="bullet"/>
      <w:lvlText w:val="o"/>
      <w:lvlJc w:val="left"/>
      <w:pPr>
        <w:ind w:left="4233" w:hanging="360"/>
      </w:pPr>
      <w:rPr>
        <w:rFonts w:ascii="Courier New" w:hAnsi="Courier New" w:cs="Courier New" w:hint="default"/>
      </w:rPr>
    </w:lvl>
    <w:lvl w:ilvl="5" w:tplc="00FF00FF" w:tentative="1">
      <w:start w:val="1"/>
      <w:numFmt w:val="bullet"/>
      <w:lvlText w:val=""/>
      <w:lvlJc w:val="left"/>
      <w:pPr>
        <w:ind w:left="4953" w:hanging="360"/>
      </w:pPr>
      <w:rPr>
        <w:rFonts w:ascii="Wingdings" w:hAnsi="Wingdings" w:hint="default"/>
      </w:rPr>
    </w:lvl>
    <w:lvl w:ilvl="6" w:tplc="00FF00FF" w:tentative="1">
      <w:start w:val="1"/>
      <w:numFmt w:val="bullet"/>
      <w:lvlText w:val=""/>
      <w:lvlJc w:val="left"/>
      <w:pPr>
        <w:ind w:left="5673" w:hanging="360"/>
      </w:pPr>
      <w:rPr>
        <w:rFonts w:ascii="Symbol" w:hAnsi="Symbol" w:hint="default"/>
      </w:rPr>
    </w:lvl>
    <w:lvl w:ilvl="7" w:tplc="00FF00FF" w:tentative="1">
      <w:start w:val="1"/>
      <w:numFmt w:val="bullet"/>
      <w:lvlText w:val="o"/>
      <w:lvlJc w:val="left"/>
      <w:pPr>
        <w:ind w:left="6393" w:hanging="360"/>
      </w:pPr>
      <w:rPr>
        <w:rFonts w:ascii="Courier New" w:hAnsi="Courier New" w:cs="Courier New" w:hint="default"/>
      </w:rPr>
    </w:lvl>
    <w:lvl w:ilvl="8" w:tplc="00FF00FF" w:tentative="1">
      <w:start w:val="1"/>
      <w:numFmt w:val="bullet"/>
      <w:lvlText w:val=""/>
      <w:lvlJc w:val="left"/>
      <w:pPr>
        <w:ind w:left="7113" w:hanging="360"/>
      </w:pPr>
      <w:rPr>
        <w:rFonts w:ascii="Wingdings" w:hAnsi="Wingdings" w:hint="default"/>
      </w:rPr>
    </w:lvl>
  </w:abstractNum>
  <w:abstractNum w:abstractNumId="1" w15:restartNumberingAfterBreak="0">
    <w:nsid w:val="030B7E99"/>
    <w:multiLevelType w:val="multilevel"/>
    <w:tmpl w:val="4A88A248"/>
    <w:lvl w:ilvl="0">
      <w:start w:val="1"/>
      <w:numFmt w:val="decimal"/>
      <w:lvlText w:val="%1."/>
      <w:lvlJc w:val="left"/>
      <w:pPr>
        <w:ind w:left="360" w:hanging="360"/>
      </w:pPr>
      <w:rPr>
        <w:rFonts w:hint="default"/>
        <w:color w:val="7B7B7B" w:themeColor="accent3" w:themeShade="BF"/>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5763665"/>
    <w:multiLevelType w:val="hybridMultilevel"/>
    <w:tmpl w:val="762292A0"/>
    <w:lvl w:ilvl="0" w:tplc="00FF0000">
      <w:start w:val="1"/>
      <w:numFmt w:val="bullet"/>
      <w:lvlText w:val=""/>
      <w:lvlJc w:val="left"/>
      <w:pPr>
        <w:ind w:left="360" w:hanging="360"/>
      </w:pPr>
      <w:rPr>
        <w:rFonts w:ascii="Symbol" w:hAnsi="Symbol" w:hint="default"/>
      </w:rPr>
    </w:lvl>
    <w:lvl w:ilvl="1" w:tplc="00FF00FF" w:tentative="1">
      <w:start w:val="1"/>
      <w:numFmt w:val="lowerLetter"/>
      <w:lvlText w:val="%2."/>
      <w:lvlJc w:val="left"/>
      <w:pPr>
        <w:ind w:left="1440" w:hanging="360"/>
      </w:pPr>
    </w:lvl>
    <w:lvl w:ilvl="2" w:tplc="000000FF"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3" w15:restartNumberingAfterBreak="0">
    <w:nsid w:val="057F018A"/>
    <w:multiLevelType w:val="hybridMultilevel"/>
    <w:tmpl w:val="2B863234"/>
    <w:lvl w:ilvl="0" w:tplc="00FF0000">
      <w:start w:val="1"/>
      <w:numFmt w:val="bullet"/>
      <w:lvlText w:val=""/>
      <w:lvlJc w:val="left"/>
      <w:pPr>
        <w:ind w:left="360" w:hanging="360"/>
      </w:pPr>
      <w:rPr>
        <w:rFonts w:ascii="Symbol" w:hAnsi="Symbol" w:hint="default"/>
      </w:rPr>
    </w:lvl>
    <w:lvl w:ilvl="1" w:tplc="00FF00FF" w:tentative="1">
      <w:start w:val="1"/>
      <w:numFmt w:val="lowerLetter"/>
      <w:lvlText w:val="%2."/>
      <w:lvlJc w:val="left"/>
      <w:pPr>
        <w:ind w:left="1440" w:hanging="360"/>
      </w:pPr>
    </w:lvl>
    <w:lvl w:ilvl="2" w:tplc="000000FF"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7F564D9"/>
    <w:multiLevelType w:val="hybridMultilevel"/>
    <w:tmpl w:val="57303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B5C43"/>
    <w:multiLevelType w:val="multilevel"/>
    <w:tmpl w:val="B0DC9174"/>
    <w:lvl w:ilvl="0">
      <w:start w:val="1"/>
      <w:numFmt w:val="bullet"/>
      <w:lvlText w:val="o"/>
      <w:lvlJc w:val="left"/>
      <w:pPr>
        <w:ind w:left="4230" w:hanging="360"/>
      </w:pPr>
      <w:rPr>
        <w:rFonts w:ascii="Courier New" w:hAnsi="Courier New" w:cs="Courier New" w:hint="default"/>
      </w:rPr>
    </w:lvl>
    <w:lvl w:ilvl="1">
      <w:numFmt w:val="bullet"/>
      <w:lvlText w:val="•"/>
      <w:lvlJc w:val="left"/>
      <w:pPr>
        <w:ind w:left="1080" w:hanging="360"/>
      </w:pPr>
      <w:rPr>
        <w:rFonts w:ascii="Helvetica Neue" w:eastAsiaTheme="minorEastAsia" w:hAnsi="Helvetica Neue" w:cstheme="minorBidi"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92F77E1"/>
    <w:multiLevelType w:val="hybridMultilevel"/>
    <w:tmpl w:val="261C8C9E"/>
    <w:lvl w:ilvl="0" w:tplc="0409000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09702D76"/>
    <w:multiLevelType w:val="hybridMultilevel"/>
    <w:tmpl w:val="AD60AFC0"/>
    <w:lvl w:ilvl="0" w:tplc="04090003">
      <w:start w:val="1"/>
      <w:numFmt w:val="bullet"/>
      <w:lvlText w:val="o"/>
      <w:lvlJc w:val="left"/>
      <w:pPr>
        <w:ind w:left="4230" w:hanging="360"/>
      </w:pPr>
      <w:rPr>
        <w:rFonts w:ascii="Courier New" w:hAnsi="Courier New" w:cs="Courier New" w:hint="default"/>
      </w:rPr>
    </w:lvl>
    <w:lvl w:ilvl="1" w:tplc="04090003" w:tentative="1">
      <w:start w:val="1"/>
      <w:numFmt w:val="bullet"/>
      <w:lvlText w:val="o"/>
      <w:lvlJc w:val="left"/>
      <w:pPr>
        <w:ind w:left="4950" w:hanging="360"/>
      </w:pPr>
      <w:rPr>
        <w:rFonts w:ascii="Courier New" w:hAnsi="Courier New" w:cs="Courier New" w:hint="default"/>
      </w:rPr>
    </w:lvl>
    <w:lvl w:ilvl="2" w:tplc="04090005" w:tentative="1">
      <w:start w:val="1"/>
      <w:numFmt w:val="bullet"/>
      <w:lvlText w:val=""/>
      <w:lvlJc w:val="left"/>
      <w:pPr>
        <w:ind w:left="5670" w:hanging="360"/>
      </w:pPr>
      <w:rPr>
        <w:rFonts w:ascii="Wingdings" w:hAnsi="Wingdings" w:hint="default"/>
      </w:rPr>
    </w:lvl>
    <w:lvl w:ilvl="3" w:tplc="04090001" w:tentative="1">
      <w:start w:val="1"/>
      <w:numFmt w:val="bullet"/>
      <w:lvlText w:val=""/>
      <w:lvlJc w:val="left"/>
      <w:pPr>
        <w:ind w:left="6390" w:hanging="360"/>
      </w:pPr>
      <w:rPr>
        <w:rFonts w:ascii="Symbol" w:hAnsi="Symbol" w:hint="default"/>
      </w:rPr>
    </w:lvl>
    <w:lvl w:ilvl="4" w:tplc="04090003" w:tentative="1">
      <w:start w:val="1"/>
      <w:numFmt w:val="bullet"/>
      <w:lvlText w:val="o"/>
      <w:lvlJc w:val="left"/>
      <w:pPr>
        <w:ind w:left="7110" w:hanging="360"/>
      </w:pPr>
      <w:rPr>
        <w:rFonts w:ascii="Courier New" w:hAnsi="Courier New" w:cs="Courier New" w:hint="default"/>
      </w:rPr>
    </w:lvl>
    <w:lvl w:ilvl="5" w:tplc="04090005" w:tentative="1">
      <w:start w:val="1"/>
      <w:numFmt w:val="bullet"/>
      <w:lvlText w:val=""/>
      <w:lvlJc w:val="left"/>
      <w:pPr>
        <w:ind w:left="7830" w:hanging="360"/>
      </w:pPr>
      <w:rPr>
        <w:rFonts w:ascii="Wingdings" w:hAnsi="Wingdings" w:hint="default"/>
      </w:rPr>
    </w:lvl>
    <w:lvl w:ilvl="6" w:tplc="04090001" w:tentative="1">
      <w:start w:val="1"/>
      <w:numFmt w:val="bullet"/>
      <w:lvlText w:val=""/>
      <w:lvlJc w:val="left"/>
      <w:pPr>
        <w:ind w:left="8550" w:hanging="360"/>
      </w:pPr>
      <w:rPr>
        <w:rFonts w:ascii="Symbol" w:hAnsi="Symbol" w:hint="default"/>
      </w:rPr>
    </w:lvl>
    <w:lvl w:ilvl="7" w:tplc="04090003" w:tentative="1">
      <w:start w:val="1"/>
      <w:numFmt w:val="bullet"/>
      <w:lvlText w:val="o"/>
      <w:lvlJc w:val="left"/>
      <w:pPr>
        <w:ind w:left="9270" w:hanging="360"/>
      </w:pPr>
      <w:rPr>
        <w:rFonts w:ascii="Courier New" w:hAnsi="Courier New" w:cs="Courier New" w:hint="default"/>
      </w:rPr>
    </w:lvl>
    <w:lvl w:ilvl="8" w:tplc="04090005" w:tentative="1">
      <w:start w:val="1"/>
      <w:numFmt w:val="bullet"/>
      <w:lvlText w:val=""/>
      <w:lvlJc w:val="left"/>
      <w:pPr>
        <w:ind w:left="9990" w:hanging="360"/>
      </w:pPr>
      <w:rPr>
        <w:rFonts w:ascii="Wingdings" w:hAnsi="Wingdings" w:hint="default"/>
      </w:rPr>
    </w:lvl>
  </w:abstractNum>
  <w:abstractNum w:abstractNumId="8" w15:restartNumberingAfterBreak="0">
    <w:nsid w:val="098B4454"/>
    <w:multiLevelType w:val="hybridMultilevel"/>
    <w:tmpl w:val="CAAA7152"/>
    <w:lvl w:ilvl="0" w:tplc="3EEC601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02863"/>
    <w:multiLevelType w:val="hybridMultilevel"/>
    <w:tmpl w:val="1C8449BA"/>
    <w:lvl w:ilvl="0" w:tplc="0409000F">
      <w:start w:val="1"/>
      <w:numFmt w:val="decimal"/>
      <w:lvlText w:val="%1."/>
      <w:lvlJc w:val="left"/>
      <w:pPr>
        <w:ind w:left="72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49134AC"/>
    <w:multiLevelType w:val="hybridMultilevel"/>
    <w:tmpl w:val="4E1257C4"/>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14E84538"/>
    <w:multiLevelType w:val="hybridMultilevel"/>
    <w:tmpl w:val="8C52A394"/>
    <w:lvl w:ilvl="0" w:tplc="04090001">
      <w:start w:val="1"/>
      <w:numFmt w:val="bullet"/>
      <w:lvlText w:val=""/>
      <w:lvlJc w:val="left"/>
      <w:pPr>
        <w:ind w:left="4680" w:hanging="360"/>
      </w:pPr>
      <w:rPr>
        <w:rFonts w:ascii="Symbol" w:hAnsi="Symbo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2" w15:restartNumberingAfterBreak="0">
    <w:nsid w:val="15506277"/>
    <w:multiLevelType w:val="hybridMultilevel"/>
    <w:tmpl w:val="557A85F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15D259F6"/>
    <w:multiLevelType w:val="hybridMultilevel"/>
    <w:tmpl w:val="5232B67E"/>
    <w:lvl w:ilvl="0" w:tplc="78523E9E">
      <w:start w:val="1"/>
      <w:numFmt w:val="upperLetter"/>
      <w:lvlText w:val="%1."/>
      <w:lvlJc w:val="left"/>
      <w:pPr>
        <w:ind w:left="720" w:hanging="360"/>
      </w:pPr>
      <w:rPr>
        <w:rFonts w:ascii="Helvetica Neue" w:hAnsi="Helvetica Neue" w:hint="default"/>
        <w:color w:val="595959" w:themeColor="text1" w:themeTint="A6"/>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1E5A5F"/>
    <w:multiLevelType w:val="hybridMultilevel"/>
    <w:tmpl w:val="603436AC"/>
    <w:lvl w:ilvl="0" w:tplc="FFFFFFF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9E064AB"/>
    <w:multiLevelType w:val="hybridMultilevel"/>
    <w:tmpl w:val="761A69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EA3806"/>
    <w:multiLevelType w:val="hybridMultilevel"/>
    <w:tmpl w:val="D13EC390"/>
    <w:lvl w:ilvl="0" w:tplc="99B0641A">
      <w:numFmt w:val="bullet"/>
      <w:lvlText w:val="-"/>
      <w:lvlJc w:val="left"/>
      <w:pPr>
        <w:ind w:left="720" w:hanging="360"/>
      </w:pPr>
      <w:rPr>
        <w:rFonts w:ascii="Helvetica Neue" w:eastAsiaTheme="minorHAnsi" w:hAnsi="Helvetica Neu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AE0715"/>
    <w:multiLevelType w:val="hybridMultilevel"/>
    <w:tmpl w:val="81844760"/>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1F0539F1"/>
    <w:multiLevelType w:val="hybridMultilevel"/>
    <w:tmpl w:val="49EC44D6"/>
    <w:lvl w:ilvl="0" w:tplc="399212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477324"/>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6B63CED"/>
    <w:multiLevelType w:val="hybridMultilevel"/>
    <w:tmpl w:val="1FD22B30"/>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1" w15:restartNumberingAfterBreak="0">
    <w:nsid w:val="27895A2B"/>
    <w:multiLevelType w:val="hybridMultilevel"/>
    <w:tmpl w:val="F7529104"/>
    <w:lvl w:ilvl="0" w:tplc="0409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2" w15:restartNumberingAfterBreak="0">
    <w:nsid w:val="29F67956"/>
    <w:multiLevelType w:val="multilevel"/>
    <w:tmpl w:val="C0A03C8E"/>
    <w:lvl w:ilvl="0">
      <w:start w:val="1"/>
      <w:numFmt w:val="bullet"/>
      <w:lvlText w:val="o"/>
      <w:lvlJc w:val="left"/>
      <w:pPr>
        <w:ind w:left="4230" w:hanging="360"/>
      </w:pPr>
      <w:rPr>
        <w:rFonts w:ascii="Courier New" w:hAnsi="Courier New" w:cs="Courier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7A113D"/>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AD4A58"/>
    <w:multiLevelType w:val="hybridMultilevel"/>
    <w:tmpl w:val="B81A6BA0"/>
    <w:lvl w:ilvl="0" w:tplc="0000000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8B194A"/>
    <w:multiLevelType w:val="hybridMultilevel"/>
    <w:tmpl w:val="BFB662CE"/>
    <w:lvl w:ilvl="0" w:tplc="10D2C8F0">
      <w:start w:val="1"/>
      <w:numFmt w:val="arabicAlpha"/>
      <w:lvlText w:val="%1."/>
      <w:lvlJc w:val="left"/>
      <w:pPr>
        <w:ind w:left="1232" w:hanging="360"/>
      </w:pPr>
      <w:rPr>
        <w:rFonts w:asciiTheme="minorBidi" w:hAnsiTheme="minorBidi" w:cstheme="minorBidi" w:hint="default"/>
      </w:rPr>
    </w:lvl>
    <w:lvl w:ilvl="1" w:tplc="FFFFFFFF" w:tentative="1">
      <w:start w:val="1"/>
      <w:numFmt w:val="lowerLetter"/>
      <w:lvlText w:val="%2."/>
      <w:lvlJc w:val="left"/>
      <w:pPr>
        <w:ind w:left="1952" w:hanging="360"/>
      </w:pPr>
    </w:lvl>
    <w:lvl w:ilvl="2" w:tplc="FFFFFFFF" w:tentative="1">
      <w:start w:val="1"/>
      <w:numFmt w:val="lowerRoman"/>
      <w:lvlText w:val="%3."/>
      <w:lvlJc w:val="right"/>
      <w:pPr>
        <w:ind w:left="2672" w:hanging="180"/>
      </w:pPr>
    </w:lvl>
    <w:lvl w:ilvl="3" w:tplc="FFFFFFFF" w:tentative="1">
      <w:start w:val="1"/>
      <w:numFmt w:val="decimal"/>
      <w:lvlText w:val="%4."/>
      <w:lvlJc w:val="left"/>
      <w:pPr>
        <w:ind w:left="3392" w:hanging="360"/>
      </w:pPr>
    </w:lvl>
    <w:lvl w:ilvl="4" w:tplc="FFFFFFFF" w:tentative="1">
      <w:start w:val="1"/>
      <w:numFmt w:val="lowerLetter"/>
      <w:lvlText w:val="%5."/>
      <w:lvlJc w:val="left"/>
      <w:pPr>
        <w:ind w:left="4112" w:hanging="360"/>
      </w:pPr>
    </w:lvl>
    <w:lvl w:ilvl="5" w:tplc="FFFFFFFF" w:tentative="1">
      <w:start w:val="1"/>
      <w:numFmt w:val="lowerRoman"/>
      <w:lvlText w:val="%6."/>
      <w:lvlJc w:val="right"/>
      <w:pPr>
        <w:ind w:left="4832" w:hanging="180"/>
      </w:pPr>
    </w:lvl>
    <w:lvl w:ilvl="6" w:tplc="FFFFFFFF" w:tentative="1">
      <w:start w:val="1"/>
      <w:numFmt w:val="decimal"/>
      <w:lvlText w:val="%7."/>
      <w:lvlJc w:val="left"/>
      <w:pPr>
        <w:ind w:left="5552" w:hanging="360"/>
      </w:pPr>
    </w:lvl>
    <w:lvl w:ilvl="7" w:tplc="FFFFFFFF" w:tentative="1">
      <w:start w:val="1"/>
      <w:numFmt w:val="lowerLetter"/>
      <w:lvlText w:val="%8."/>
      <w:lvlJc w:val="left"/>
      <w:pPr>
        <w:ind w:left="6272" w:hanging="360"/>
      </w:pPr>
    </w:lvl>
    <w:lvl w:ilvl="8" w:tplc="FFFFFFFF" w:tentative="1">
      <w:start w:val="1"/>
      <w:numFmt w:val="lowerRoman"/>
      <w:lvlText w:val="%9."/>
      <w:lvlJc w:val="right"/>
      <w:pPr>
        <w:ind w:left="6992" w:hanging="180"/>
      </w:pPr>
    </w:lvl>
  </w:abstractNum>
  <w:abstractNum w:abstractNumId="26" w15:restartNumberingAfterBreak="0">
    <w:nsid w:val="30526DBB"/>
    <w:multiLevelType w:val="hybridMultilevel"/>
    <w:tmpl w:val="4E1257C4"/>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30833EA3"/>
    <w:multiLevelType w:val="hybridMultilevel"/>
    <w:tmpl w:val="2DF8F8D0"/>
    <w:lvl w:ilvl="0" w:tplc="FFFFFFFF">
      <w:start w:val="1"/>
      <w:numFmt w:val="lowerLetter"/>
      <w:lvlText w:val="%1."/>
      <w:lvlJc w:val="left"/>
      <w:pPr>
        <w:ind w:left="1232" w:hanging="360"/>
      </w:pPr>
    </w:lvl>
    <w:lvl w:ilvl="1" w:tplc="FFFFFFFF" w:tentative="1">
      <w:start w:val="1"/>
      <w:numFmt w:val="lowerLetter"/>
      <w:lvlText w:val="%2."/>
      <w:lvlJc w:val="left"/>
      <w:pPr>
        <w:ind w:left="1952" w:hanging="360"/>
      </w:pPr>
    </w:lvl>
    <w:lvl w:ilvl="2" w:tplc="FFFFFFFF" w:tentative="1">
      <w:start w:val="1"/>
      <w:numFmt w:val="lowerRoman"/>
      <w:lvlText w:val="%3."/>
      <w:lvlJc w:val="right"/>
      <w:pPr>
        <w:ind w:left="2672" w:hanging="180"/>
      </w:pPr>
    </w:lvl>
    <w:lvl w:ilvl="3" w:tplc="FFFFFFFF" w:tentative="1">
      <w:start w:val="1"/>
      <w:numFmt w:val="decimal"/>
      <w:lvlText w:val="%4."/>
      <w:lvlJc w:val="left"/>
      <w:pPr>
        <w:ind w:left="3392" w:hanging="360"/>
      </w:pPr>
    </w:lvl>
    <w:lvl w:ilvl="4" w:tplc="FFFFFFFF" w:tentative="1">
      <w:start w:val="1"/>
      <w:numFmt w:val="lowerLetter"/>
      <w:lvlText w:val="%5."/>
      <w:lvlJc w:val="left"/>
      <w:pPr>
        <w:ind w:left="4112" w:hanging="360"/>
      </w:pPr>
    </w:lvl>
    <w:lvl w:ilvl="5" w:tplc="FFFFFFFF" w:tentative="1">
      <w:start w:val="1"/>
      <w:numFmt w:val="lowerRoman"/>
      <w:lvlText w:val="%6."/>
      <w:lvlJc w:val="right"/>
      <w:pPr>
        <w:ind w:left="4832" w:hanging="180"/>
      </w:pPr>
    </w:lvl>
    <w:lvl w:ilvl="6" w:tplc="FFFFFFFF" w:tentative="1">
      <w:start w:val="1"/>
      <w:numFmt w:val="decimal"/>
      <w:lvlText w:val="%7."/>
      <w:lvlJc w:val="left"/>
      <w:pPr>
        <w:ind w:left="5552" w:hanging="360"/>
      </w:pPr>
    </w:lvl>
    <w:lvl w:ilvl="7" w:tplc="FFFFFFFF" w:tentative="1">
      <w:start w:val="1"/>
      <w:numFmt w:val="lowerLetter"/>
      <w:lvlText w:val="%8."/>
      <w:lvlJc w:val="left"/>
      <w:pPr>
        <w:ind w:left="6272" w:hanging="360"/>
      </w:pPr>
    </w:lvl>
    <w:lvl w:ilvl="8" w:tplc="FFFFFFFF" w:tentative="1">
      <w:start w:val="1"/>
      <w:numFmt w:val="lowerRoman"/>
      <w:lvlText w:val="%9."/>
      <w:lvlJc w:val="right"/>
      <w:pPr>
        <w:ind w:left="6992" w:hanging="180"/>
      </w:pPr>
    </w:lvl>
  </w:abstractNum>
  <w:abstractNum w:abstractNumId="28" w15:restartNumberingAfterBreak="0">
    <w:nsid w:val="34AF4B15"/>
    <w:multiLevelType w:val="hybridMultilevel"/>
    <w:tmpl w:val="ED021174"/>
    <w:lvl w:ilvl="0" w:tplc="00000000">
      <w:start w:val="1"/>
      <w:numFmt w:val="lowerLetter"/>
      <w:lvlText w:val="%1."/>
      <w:lvlJc w:val="left"/>
      <w:pPr>
        <w:ind w:left="720" w:hanging="360"/>
      </w:pPr>
    </w:lvl>
    <w:lvl w:ilvl="1" w:tplc="04090003">
      <w:start w:val="1"/>
      <w:numFmt w:val="bullet"/>
      <w:lvlText w:val="o"/>
      <w:lvlJc w:val="left"/>
      <w:pPr>
        <w:ind w:left="360" w:hanging="360"/>
      </w:pPr>
      <w:rPr>
        <w:rFonts w:ascii="Courier New" w:hAnsi="Courier New" w:cs="Courier New" w:hint="default"/>
      </w:rPr>
    </w:lvl>
    <w:lvl w:ilvl="2" w:tplc="00000000">
      <w:start w:val="1"/>
      <w:numFmt w:val="lowerRoman"/>
      <w:lvlText w:val="%3."/>
      <w:lvlJc w:val="right"/>
      <w:pPr>
        <w:ind w:left="2160" w:hanging="180"/>
      </w:pPr>
    </w:lvl>
    <w:lvl w:ilvl="3" w:tplc="00FF0000">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9" w15:restartNumberingAfterBreak="0">
    <w:nsid w:val="3C512DDA"/>
    <w:multiLevelType w:val="hybridMultilevel"/>
    <w:tmpl w:val="728242F2"/>
    <w:lvl w:ilvl="0" w:tplc="04090005">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1C97D95"/>
    <w:multiLevelType w:val="multilevel"/>
    <w:tmpl w:val="43E05400"/>
    <w:lvl w:ilvl="0">
      <w:start w:val="1"/>
      <w:numFmt w:val="bullet"/>
      <w:lvlText w:val=""/>
      <w:lvlJc w:val="left"/>
      <w:pPr>
        <w:ind w:left="270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3386E26"/>
    <w:multiLevelType w:val="hybridMultilevel"/>
    <w:tmpl w:val="FAFE7DCA"/>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451201E6"/>
    <w:multiLevelType w:val="hybridMultilevel"/>
    <w:tmpl w:val="5D1466BE"/>
    <w:lvl w:ilvl="0" w:tplc="0409000F">
      <w:start w:val="1"/>
      <w:numFmt w:val="decimal"/>
      <w:lvlText w:val="%1."/>
      <w:lvlJc w:val="left"/>
      <w:pPr>
        <w:ind w:left="72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3" w15:restartNumberingAfterBreak="0">
    <w:nsid w:val="46086410"/>
    <w:multiLevelType w:val="multilevel"/>
    <w:tmpl w:val="4162B54A"/>
    <w:lvl w:ilvl="0">
      <w:start w:val="1"/>
      <w:numFmt w:val="bullet"/>
      <w:lvlText w:val=""/>
      <w:lvlJc w:val="left"/>
      <w:pPr>
        <w:ind w:left="270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68359A1"/>
    <w:multiLevelType w:val="hybridMultilevel"/>
    <w:tmpl w:val="50BE0D04"/>
    <w:lvl w:ilvl="0" w:tplc="0409000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47F4145C"/>
    <w:multiLevelType w:val="hybridMultilevel"/>
    <w:tmpl w:val="4E1257C4"/>
    <w:lvl w:ilvl="0" w:tplc="0409000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496A1E10"/>
    <w:multiLevelType w:val="hybridMultilevel"/>
    <w:tmpl w:val="FF3EBB2E"/>
    <w:lvl w:ilvl="0" w:tplc="0409000F">
      <w:start w:val="1"/>
      <w:numFmt w:val="decimal"/>
      <w:lvlText w:val="%1."/>
      <w:lvlJc w:val="left"/>
      <w:pPr>
        <w:ind w:left="720" w:hanging="360"/>
      </w:pPr>
      <w:rPr>
        <w:rFonts w:hint="default"/>
      </w:rPr>
    </w:lvl>
    <w:lvl w:ilvl="1" w:tplc="6052B30A">
      <w:numFmt w:val="bullet"/>
      <w:lvlText w:val="•"/>
      <w:lvlJc w:val="left"/>
      <w:pPr>
        <w:ind w:left="1440" w:hanging="360"/>
      </w:pPr>
      <w:rPr>
        <w:rFonts w:ascii="Helvetica Neue" w:eastAsiaTheme="minorHAnsi" w:hAnsi="Helvetica Neue" w:cstheme="minorHAnsi" w:hint="default"/>
      </w:r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7" w15:restartNumberingAfterBreak="0">
    <w:nsid w:val="4C940C16"/>
    <w:multiLevelType w:val="hybridMultilevel"/>
    <w:tmpl w:val="4AE8378A"/>
    <w:lvl w:ilvl="0" w:tplc="57D4C216">
      <w:numFmt w:val="bullet"/>
      <w:lvlText w:val="-"/>
      <w:lvlJc w:val="left"/>
      <w:pPr>
        <w:ind w:left="720" w:hanging="360"/>
      </w:pPr>
      <w:rPr>
        <w:rFonts w:ascii="Arial" w:eastAsiaTheme="minorEastAsia"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B61F87"/>
    <w:multiLevelType w:val="hybridMultilevel"/>
    <w:tmpl w:val="5600B392"/>
    <w:lvl w:ilvl="0" w:tplc="986CEE30">
      <w:numFmt w:val="bullet"/>
      <w:lvlText w:val="•"/>
      <w:lvlJc w:val="left"/>
      <w:pPr>
        <w:ind w:left="2240" w:hanging="440"/>
      </w:pPr>
      <w:rPr>
        <w:rFonts w:ascii="Helvetica Neue" w:eastAsiaTheme="minorEastAsia" w:hAnsi="Helvetica Neue"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4F536AD4"/>
    <w:multiLevelType w:val="multilevel"/>
    <w:tmpl w:val="200E0CBC"/>
    <w:styleLink w:val="CurrentList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CC40DB"/>
    <w:multiLevelType w:val="hybridMultilevel"/>
    <w:tmpl w:val="81844760"/>
    <w:lvl w:ilvl="0" w:tplc="0409000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52041941"/>
    <w:multiLevelType w:val="hybridMultilevel"/>
    <w:tmpl w:val="2EB89B66"/>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42" w15:restartNumberingAfterBreak="0">
    <w:nsid w:val="52CC310F"/>
    <w:multiLevelType w:val="hybridMultilevel"/>
    <w:tmpl w:val="8AF0972A"/>
    <w:lvl w:ilvl="0" w:tplc="0409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43" w15:restartNumberingAfterBreak="0">
    <w:nsid w:val="53A6464F"/>
    <w:multiLevelType w:val="hybridMultilevel"/>
    <w:tmpl w:val="0E5E8126"/>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44" w15:restartNumberingAfterBreak="0">
    <w:nsid w:val="5446466C"/>
    <w:multiLevelType w:val="hybridMultilevel"/>
    <w:tmpl w:val="81A650A2"/>
    <w:lvl w:ilvl="0" w:tplc="CABE4E2C">
      <w:start w:val="1"/>
      <w:numFmt w:val="upperLetter"/>
      <w:lvlText w:val="%1."/>
      <w:lvlJc w:val="left"/>
      <w:pPr>
        <w:ind w:left="740" w:hanging="38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E22D30"/>
    <w:multiLevelType w:val="hybridMultilevel"/>
    <w:tmpl w:val="A8A8A246"/>
    <w:lvl w:ilvl="0" w:tplc="04090005">
      <w:start w:val="1"/>
      <w:numFmt w:val="bullet"/>
      <w:lvlText w:val=""/>
      <w:lvlJc w:val="left"/>
      <w:pPr>
        <w:ind w:left="5040" w:hanging="360"/>
      </w:pPr>
      <w:rPr>
        <w:rFonts w:ascii="Wingdings" w:hAnsi="Wingdings"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46" w15:restartNumberingAfterBreak="0">
    <w:nsid w:val="5D833859"/>
    <w:multiLevelType w:val="hybridMultilevel"/>
    <w:tmpl w:val="D2162A7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7" w15:restartNumberingAfterBreak="0">
    <w:nsid w:val="5F330018"/>
    <w:multiLevelType w:val="multilevel"/>
    <w:tmpl w:val="FEA0F91E"/>
    <w:lvl w:ilvl="0">
      <w:start w:val="1"/>
      <w:numFmt w:val="upperLetter"/>
      <w:lvlText w:val="%1."/>
      <w:lvlJc w:val="left"/>
      <w:pPr>
        <w:ind w:left="360" w:hanging="360"/>
      </w:pPr>
      <w:rPr>
        <w:rFonts w:ascii="Helvetica Neue" w:hAnsi="Helvetica Neue" w:hint="default"/>
        <w:sz w:val="28"/>
        <w:szCs w:val="28"/>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F70075E"/>
    <w:multiLevelType w:val="hybridMultilevel"/>
    <w:tmpl w:val="4E1257C4"/>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49" w15:restartNumberingAfterBreak="0">
    <w:nsid w:val="5FDF2CB9"/>
    <w:multiLevelType w:val="hybridMultilevel"/>
    <w:tmpl w:val="F44C89CC"/>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15:restartNumberingAfterBreak="0">
    <w:nsid w:val="62CC6A21"/>
    <w:multiLevelType w:val="hybridMultilevel"/>
    <w:tmpl w:val="41583B16"/>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1F94DB16">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3A86AF5"/>
    <w:multiLevelType w:val="hybridMultilevel"/>
    <w:tmpl w:val="5544888C"/>
    <w:lvl w:ilvl="0" w:tplc="986CEE30">
      <w:numFmt w:val="bullet"/>
      <w:lvlText w:val="•"/>
      <w:lvlJc w:val="left"/>
      <w:pPr>
        <w:ind w:left="2150" w:hanging="440"/>
      </w:pPr>
      <w:rPr>
        <w:rFonts w:ascii="Helvetica Neue" w:eastAsiaTheme="minorEastAsia" w:hAnsi="Helvetica Neue" w:cstheme="minorBidi"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52" w15:restartNumberingAfterBreak="0">
    <w:nsid w:val="65DC06C4"/>
    <w:multiLevelType w:val="hybridMultilevel"/>
    <w:tmpl w:val="4E1257C4"/>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53" w15:restartNumberingAfterBreak="0">
    <w:nsid w:val="678E7C94"/>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9AD71F9"/>
    <w:multiLevelType w:val="hybridMultilevel"/>
    <w:tmpl w:val="648CA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15:restartNumberingAfterBreak="0">
    <w:nsid w:val="6E661CFB"/>
    <w:multiLevelType w:val="hybridMultilevel"/>
    <w:tmpl w:val="B4907200"/>
    <w:lvl w:ilvl="0" w:tplc="FFFFFFFF">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E8C454A"/>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FBA0F43"/>
    <w:multiLevelType w:val="hybridMultilevel"/>
    <w:tmpl w:val="72B29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7B3A22"/>
    <w:multiLevelType w:val="hybridMultilevel"/>
    <w:tmpl w:val="EC9A6B2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9" w15:restartNumberingAfterBreak="0">
    <w:nsid w:val="7598252D"/>
    <w:multiLevelType w:val="hybridMultilevel"/>
    <w:tmpl w:val="50BE0D04"/>
    <w:lvl w:ilvl="0" w:tplc="FFFFFFFF">
      <w:start w:val="1"/>
      <w:numFmt w:val="decimal"/>
      <w:lvlText w:val="%1."/>
      <w:lvlJc w:val="left"/>
      <w:pPr>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60" w15:restartNumberingAfterBreak="0">
    <w:nsid w:val="76322C5C"/>
    <w:multiLevelType w:val="hybridMultilevel"/>
    <w:tmpl w:val="04BC1D1E"/>
    <w:lvl w:ilvl="0" w:tplc="04090001">
      <w:start w:val="1"/>
      <w:numFmt w:val="bullet"/>
      <w:lvlText w:val=""/>
      <w:lvlJc w:val="left"/>
      <w:pPr>
        <w:ind w:left="2970" w:hanging="360"/>
      </w:pPr>
      <w:rPr>
        <w:rFonts w:ascii="Symbol" w:hAnsi="Symbol" w:hint="default"/>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61" w15:restartNumberingAfterBreak="0">
    <w:nsid w:val="773D407F"/>
    <w:multiLevelType w:val="hybridMultilevel"/>
    <w:tmpl w:val="7B6434D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77335C4"/>
    <w:multiLevelType w:val="hybridMultilevel"/>
    <w:tmpl w:val="72B290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8B10377"/>
    <w:multiLevelType w:val="hybridMultilevel"/>
    <w:tmpl w:val="E34EDC20"/>
    <w:lvl w:ilvl="0" w:tplc="80129788">
      <w:start w:val="1"/>
      <w:numFmt w:val="upperLetter"/>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94063CC"/>
    <w:multiLevelType w:val="hybridMultilevel"/>
    <w:tmpl w:val="381623C4"/>
    <w:lvl w:ilvl="0" w:tplc="7938E32E">
      <w:start w:val="1"/>
      <w:numFmt w:val="bullet"/>
      <w:lvlText w:val=""/>
      <w:lvlJc w:val="left"/>
      <w:pPr>
        <w:ind w:left="720" w:hanging="360"/>
      </w:pPr>
      <w:rPr>
        <w:rFonts w:ascii="Symbol" w:hAnsi="Symbol" w:hint="default"/>
        <w:color w:val="7B7B7B"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EF4FE9"/>
    <w:multiLevelType w:val="hybridMultilevel"/>
    <w:tmpl w:val="408E10EE"/>
    <w:lvl w:ilvl="0" w:tplc="FFFFFFFF">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E6E1537"/>
    <w:multiLevelType w:val="hybridMultilevel"/>
    <w:tmpl w:val="8ADCBD0A"/>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404424659">
    <w:abstractNumId w:val="65"/>
  </w:num>
  <w:num w:numId="2" w16cid:durableId="336153387">
    <w:abstractNumId w:val="3"/>
  </w:num>
  <w:num w:numId="3" w16cid:durableId="748306561">
    <w:abstractNumId w:val="0"/>
  </w:num>
  <w:num w:numId="4" w16cid:durableId="1350595372">
    <w:abstractNumId w:val="55"/>
  </w:num>
  <w:num w:numId="5" w16cid:durableId="1579168467">
    <w:abstractNumId w:val="2"/>
  </w:num>
  <w:num w:numId="6" w16cid:durableId="1335306000">
    <w:abstractNumId w:val="28"/>
  </w:num>
  <w:num w:numId="7" w16cid:durableId="656693857">
    <w:abstractNumId w:val="22"/>
  </w:num>
  <w:num w:numId="8" w16cid:durableId="11408014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94714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0584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6998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966894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22442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0882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066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5172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04815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4884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51516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97952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96284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08860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46969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02139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5522803">
    <w:abstractNumId w:val="51"/>
  </w:num>
  <w:num w:numId="26" w16cid:durableId="34546712">
    <w:abstractNumId w:val="47"/>
  </w:num>
  <w:num w:numId="27" w16cid:durableId="625234791">
    <w:abstractNumId w:val="41"/>
  </w:num>
  <w:num w:numId="28" w16cid:durableId="2083143046">
    <w:abstractNumId w:val="20"/>
  </w:num>
  <w:num w:numId="29" w16cid:durableId="756175713">
    <w:abstractNumId w:val="24"/>
  </w:num>
  <w:num w:numId="30" w16cid:durableId="370768192">
    <w:abstractNumId w:val="39"/>
  </w:num>
  <w:num w:numId="31" w16cid:durableId="19211872">
    <w:abstractNumId w:val="60"/>
  </w:num>
  <w:num w:numId="32" w16cid:durableId="1478717894">
    <w:abstractNumId w:val="46"/>
  </w:num>
  <w:num w:numId="33" w16cid:durableId="593783674">
    <w:abstractNumId w:val="43"/>
  </w:num>
  <w:num w:numId="34" w16cid:durableId="1046569361">
    <w:abstractNumId w:val="33"/>
  </w:num>
  <w:num w:numId="35" w16cid:durableId="582180514">
    <w:abstractNumId w:val="7"/>
  </w:num>
  <w:num w:numId="36" w16cid:durableId="379284363">
    <w:abstractNumId w:val="1"/>
  </w:num>
  <w:num w:numId="37" w16cid:durableId="1277565556">
    <w:abstractNumId w:val="5"/>
  </w:num>
  <w:num w:numId="38" w16cid:durableId="1282498377">
    <w:abstractNumId w:val="30"/>
  </w:num>
  <w:num w:numId="39" w16cid:durableId="1183517798">
    <w:abstractNumId w:val="13"/>
  </w:num>
  <w:num w:numId="40" w16cid:durableId="482940158">
    <w:abstractNumId w:val="44"/>
  </w:num>
  <w:num w:numId="41" w16cid:durableId="1735815834">
    <w:abstractNumId w:val="63"/>
  </w:num>
  <w:num w:numId="42" w16cid:durableId="1112164431">
    <w:abstractNumId w:val="4"/>
  </w:num>
  <w:num w:numId="43" w16cid:durableId="568536996">
    <w:abstractNumId w:val="8"/>
  </w:num>
  <w:num w:numId="44" w16cid:durableId="182593022">
    <w:abstractNumId w:val="18"/>
  </w:num>
  <w:num w:numId="45" w16cid:durableId="1071460517">
    <w:abstractNumId w:val="27"/>
  </w:num>
  <w:num w:numId="46" w16cid:durableId="1352294263">
    <w:abstractNumId w:val="36"/>
  </w:num>
  <w:num w:numId="47" w16cid:durableId="278487976">
    <w:abstractNumId w:val="21"/>
  </w:num>
  <w:num w:numId="48" w16cid:durableId="1297639004">
    <w:abstractNumId w:val="42"/>
  </w:num>
  <w:num w:numId="49" w16cid:durableId="373389821">
    <w:abstractNumId w:val="54"/>
  </w:num>
  <w:num w:numId="50" w16cid:durableId="1724065035">
    <w:abstractNumId w:val="50"/>
  </w:num>
  <w:num w:numId="51" w16cid:durableId="1212961188">
    <w:abstractNumId w:val="14"/>
  </w:num>
  <w:num w:numId="52" w16cid:durableId="209391488">
    <w:abstractNumId w:val="31"/>
  </w:num>
  <w:num w:numId="53" w16cid:durableId="818888513">
    <w:abstractNumId w:val="16"/>
  </w:num>
  <w:num w:numId="54" w16cid:durableId="2106992319">
    <w:abstractNumId w:val="57"/>
  </w:num>
  <w:num w:numId="55" w16cid:durableId="603345825">
    <w:abstractNumId w:val="19"/>
  </w:num>
  <w:num w:numId="56" w16cid:durableId="2039381353">
    <w:abstractNumId w:val="62"/>
  </w:num>
  <w:num w:numId="57" w16cid:durableId="950630379">
    <w:abstractNumId w:val="6"/>
  </w:num>
  <w:num w:numId="58" w16cid:durableId="1166827677">
    <w:abstractNumId w:val="34"/>
  </w:num>
  <w:num w:numId="59" w16cid:durableId="1594820521">
    <w:abstractNumId w:val="40"/>
  </w:num>
  <w:num w:numId="60" w16cid:durableId="982731939">
    <w:abstractNumId w:val="35"/>
  </w:num>
  <w:num w:numId="61" w16cid:durableId="2098669025">
    <w:abstractNumId w:val="12"/>
  </w:num>
  <w:num w:numId="62" w16cid:durableId="1133523242">
    <w:abstractNumId w:val="66"/>
  </w:num>
  <w:num w:numId="63" w16cid:durableId="756681889">
    <w:abstractNumId w:val="32"/>
  </w:num>
  <w:num w:numId="64" w16cid:durableId="91553976">
    <w:abstractNumId w:val="9"/>
  </w:num>
  <w:num w:numId="65" w16cid:durableId="328414022">
    <w:abstractNumId w:val="61"/>
  </w:num>
  <w:num w:numId="66" w16cid:durableId="1074476232">
    <w:abstractNumId w:val="56"/>
  </w:num>
  <w:num w:numId="67" w16cid:durableId="214006871">
    <w:abstractNumId w:val="53"/>
  </w:num>
  <w:num w:numId="68" w16cid:durableId="1562865702">
    <w:abstractNumId w:val="23"/>
  </w:num>
  <w:num w:numId="69" w16cid:durableId="983700362">
    <w:abstractNumId w:val="49"/>
  </w:num>
  <w:num w:numId="70" w16cid:durableId="141316019">
    <w:abstractNumId w:val="38"/>
  </w:num>
  <w:num w:numId="71" w16cid:durableId="662396959">
    <w:abstractNumId w:val="64"/>
  </w:num>
  <w:num w:numId="72" w16cid:durableId="1134520361">
    <w:abstractNumId w:val="15"/>
  </w:num>
  <w:num w:numId="73" w16cid:durableId="1889948204">
    <w:abstractNumId w:val="59"/>
  </w:num>
  <w:num w:numId="74" w16cid:durableId="202983423">
    <w:abstractNumId w:val="17"/>
  </w:num>
  <w:num w:numId="75" w16cid:durableId="534738864">
    <w:abstractNumId w:val="48"/>
  </w:num>
  <w:num w:numId="76" w16cid:durableId="1157259273">
    <w:abstractNumId w:val="10"/>
  </w:num>
  <w:num w:numId="77" w16cid:durableId="1877234054">
    <w:abstractNumId w:val="52"/>
  </w:num>
  <w:num w:numId="78" w16cid:durableId="746682752">
    <w:abstractNumId w:val="26"/>
  </w:num>
  <w:num w:numId="79" w16cid:durableId="513150168">
    <w:abstractNumId w:val="29"/>
  </w:num>
  <w:num w:numId="80" w16cid:durableId="1152257970">
    <w:abstractNumId w:val="37"/>
  </w:num>
  <w:num w:numId="81" w16cid:durableId="1266229469">
    <w:abstractNumId w:val="58"/>
  </w:num>
  <w:num w:numId="82" w16cid:durableId="534078769">
    <w:abstractNumId w:val="11"/>
  </w:num>
  <w:num w:numId="83" w16cid:durableId="1119761983">
    <w:abstractNumId w:val="45"/>
  </w:num>
  <w:num w:numId="84" w16cid:durableId="1862013100">
    <w:abstractNumId w:val="2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en-PH" w:vendorID="64" w:dllVersion="0" w:nlCheck="1" w:checkStyle="0"/>
  <w:activeWritingStyle w:appName="MSWord" w:lang="en-PH"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3NDM0MrcwsDA3NbRU0lEKTi0uzszPAykwqQUANixEjywAAAA="/>
  </w:docVars>
  <w:rsids>
    <w:rsidRoot w:val="00CC2EAA"/>
    <w:rsid w:val="00000571"/>
    <w:rsid w:val="00000884"/>
    <w:rsid w:val="00000F09"/>
    <w:rsid w:val="000013B2"/>
    <w:rsid w:val="0000162E"/>
    <w:rsid w:val="00001D20"/>
    <w:rsid w:val="00001D6D"/>
    <w:rsid w:val="00002827"/>
    <w:rsid w:val="00002CA6"/>
    <w:rsid w:val="00002F9D"/>
    <w:rsid w:val="0000375F"/>
    <w:rsid w:val="000037C7"/>
    <w:rsid w:val="00003C65"/>
    <w:rsid w:val="00003D75"/>
    <w:rsid w:val="00003F97"/>
    <w:rsid w:val="0000501C"/>
    <w:rsid w:val="00005118"/>
    <w:rsid w:val="000054CF"/>
    <w:rsid w:val="000055C5"/>
    <w:rsid w:val="00005946"/>
    <w:rsid w:val="00005BE6"/>
    <w:rsid w:val="000064D2"/>
    <w:rsid w:val="00006663"/>
    <w:rsid w:val="000067E8"/>
    <w:rsid w:val="00006881"/>
    <w:rsid w:val="00006883"/>
    <w:rsid w:val="00006998"/>
    <w:rsid w:val="00007C0C"/>
    <w:rsid w:val="00007CAF"/>
    <w:rsid w:val="0001041C"/>
    <w:rsid w:val="000113E3"/>
    <w:rsid w:val="0001183A"/>
    <w:rsid w:val="000119AE"/>
    <w:rsid w:val="00011AEA"/>
    <w:rsid w:val="00011BC9"/>
    <w:rsid w:val="00011E90"/>
    <w:rsid w:val="00012AC1"/>
    <w:rsid w:val="00012C38"/>
    <w:rsid w:val="00012DD9"/>
    <w:rsid w:val="000131A2"/>
    <w:rsid w:val="000131DE"/>
    <w:rsid w:val="0001322A"/>
    <w:rsid w:val="00013509"/>
    <w:rsid w:val="00013D14"/>
    <w:rsid w:val="0001419B"/>
    <w:rsid w:val="00014561"/>
    <w:rsid w:val="00014DB2"/>
    <w:rsid w:val="00014E0C"/>
    <w:rsid w:val="00014F16"/>
    <w:rsid w:val="00015025"/>
    <w:rsid w:val="0001545E"/>
    <w:rsid w:val="00015DAE"/>
    <w:rsid w:val="000166ED"/>
    <w:rsid w:val="00016EF0"/>
    <w:rsid w:val="0001745F"/>
    <w:rsid w:val="00017536"/>
    <w:rsid w:val="00017651"/>
    <w:rsid w:val="00017C51"/>
    <w:rsid w:val="00020149"/>
    <w:rsid w:val="00021516"/>
    <w:rsid w:val="00021A46"/>
    <w:rsid w:val="00021E35"/>
    <w:rsid w:val="00022E61"/>
    <w:rsid w:val="0002304A"/>
    <w:rsid w:val="00023BBE"/>
    <w:rsid w:val="0002402F"/>
    <w:rsid w:val="00024350"/>
    <w:rsid w:val="000243B8"/>
    <w:rsid w:val="00024900"/>
    <w:rsid w:val="00024CA3"/>
    <w:rsid w:val="00024E3F"/>
    <w:rsid w:val="000254F7"/>
    <w:rsid w:val="00025563"/>
    <w:rsid w:val="00025838"/>
    <w:rsid w:val="00025C69"/>
    <w:rsid w:val="000272A2"/>
    <w:rsid w:val="00027CC7"/>
    <w:rsid w:val="000306CF"/>
    <w:rsid w:val="00030A24"/>
    <w:rsid w:val="0003182B"/>
    <w:rsid w:val="00031AD2"/>
    <w:rsid w:val="00031E12"/>
    <w:rsid w:val="00032655"/>
    <w:rsid w:val="00032D1B"/>
    <w:rsid w:val="00033674"/>
    <w:rsid w:val="00033AF4"/>
    <w:rsid w:val="00033D99"/>
    <w:rsid w:val="00033EC5"/>
    <w:rsid w:val="000346DB"/>
    <w:rsid w:val="00034820"/>
    <w:rsid w:val="0003517A"/>
    <w:rsid w:val="000356B7"/>
    <w:rsid w:val="0003576E"/>
    <w:rsid w:val="0003598E"/>
    <w:rsid w:val="00036001"/>
    <w:rsid w:val="00036139"/>
    <w:rsid w:val="00036198"/>
    <w:rsid w:val="00036547"/>
    <w:rsid w:val="0003680F"/>
    <w:rsid w:val="00036953"/>
    <w:rsid w:val="00037053"/>
    <w:rsid w:val="00037A55"/>
    <w:rsid w:val="00037E6C"/>
    <w:rsid w:val="00040B51"/>
    <w:rsid w:val="00040F00"/>
    <w:rsid w:val="0004175B"/>
    <w:rsid w:val="000418BC"/>
    <w:rsid w:val="00041EC4"/>
    <w:rsid w:val="00041FB6"/>
    <w:rsid w:val="0004327E"/>
    <w:rsid w:val="00043F48"/>
    <w:rsid w:val="00044267"/>
    <w:rsid w:val="000444F1"/>
    <w:rsid w:val="00044641"/>
    <w:rsid w:val="0004477F"/>
    <w:rsid w:val="00044E56"/>
    <w:rsid w:val="0004590C"/>
    <w:rsid w:val="00045B7B"/>
    <w:rsid w:val="00045C4A"/>
    <w:rsid w:val="00045CAF"/>
    <w:rsid w:val="00045D76"/>
    <w:rsid w:val="00045E7B"/>
    <w:rsid w:val="00045FE0"/>
    <w:rsid w:val="000460AA"/>
    <w:rsid w:val="00046437"/>
    <w:rsid w:val="0004673B"/>
    <w:rsid w:val="000469CB"/>
    <w:rsid w:val="00046F06"/>
    <w:rsid w:val="0004731C"/>
    <w:rsid w:val="000477A2"/>
    <w:rsid w:val="00047CAD"/>
    <w:rsid w:val="00047F24"/>
    <w:rsid w:val="00047F44"/>
    <w:rsid w:val="000513B6"/>
    <w:rsid w:val="00051E01"/>
    <w:rsid w:val="00051ECB"/>
    <w:rsid w:val="000520C2"/>
    <w:rsid w:val="0005257C"/>
    <w:rsid w:val="0005267D"/>
    <w:rsid w:val="00052F3F"/>
    <w:rsid w:val="000530AC"/>
    <w:rsid w:val="00053906"/>
    <w:rsid w:val="00053CBD"/>
    <w:rsid w:val="0005429E"/>
    <w:rsid w:val="000545D3"/>
    <w:rsid w:val="00054767"/>
    <w:rsid w:val="00054C42"/>
    <w:rsid w:val="00055169"/>
    <w:rsid w:val="000551F4"/>
    <w:rsid w:val="0005533E"/>
    <w:rsid w:val="0005585E"/>
    <w:rsid w:val="00055EBA"/>
    <w:rsid w:val="00056347"/>
    <w:rsid w:val="00056CA6"/>
    <w:rsid w:val="00056F9B"/>
    <w:rsid w:val="00057206"/>
    <w:rsid w:val="00057641"/>
    <w:rsid w:val="000577F8"/>
    <w:rsid w:val="000603CD"/>
    <w:rsid w:val="00060847"/>
    <w:rsid w:val="00060A57"/>
    <w:rsid w:val="00060FD9"/>
    <w:rsid w:val="0006122A"/>
    <w:rsid w:val="000616EA"/>
    <w:rsid w:val="0006177D"/>
    <w:rsid w:val="0006185F"/>
    <w:rsid w:val="00062620"/>
    <w:rsid w:val="00062718"/>
    <w:rsid w:val="00062A71"/>
    <w:rsid w:val="00062DD0"/>
    <w:rsid w:val="00062EF1"/>
    <w:rsid w:val="00063077"/>
    <w:rsid w:val="0006313F"/>
    <w:rsid w:val="0006320E"/>
    <w:rsid w:val="0006343A"/>
    <w:rsid w:val="000643B9"/>
    <w:rsid w:val="0006477C"/>
    <w:rsid w:val="00064E35"/>
    <w:rsid w:val="000654E6"/>
    <w:rsid w:val="00065B35"/>
    <w:rsid w:val="00065B79"/>
    <w:rsid w:val="00065CA0"/>
    <w:rsid w:val="00065D23"/>
    <w:rsid w:val="00065DF5"/>
    <w:rsid w:val="000661D3"/>
    <w:rsid w:val="00067050"/>
    <w:rsid w:val="0006748C"/>
    <w:rsid w:val="000675A5"/>
    <w:rsid w:val="00070000"/>
    <w:rsid w:val="0007017F"/>
    <w:rsid w:val="00070403"/>
    <w:rsid w:val="00070560"/>
    <w:rsid w:val="00070820"/>
    <w:rsid w:val="00071199"/>
    <w:rsid w:val="000713D1"/>
    <w:rsid w:val="00071981"/>
    <w:rsid w:val="00071A42"/>
    <w:rsid w:val="0007227B"/>
    <w:rsid w:val="00072336"/>
    <w:rsid w:val="0007241B"/>
    <w:rsid w:val="000726E8"/>
    <w:rsid w:val="00072F90"/>
    <w:rsid w:val="00072FB2"/>
    <w:rsid w:val="00072FEC"/>
    <w:rsid w:val="00073358"/>
    <w:rsid w:val="00073403"/>
    <w:rsid w:val="00073584"/>
    <w:rsid w:val="0007382E"/>
    <w:rsid w:val="00073D94"/>
    <w:rsid w:val="00073DAF"/>
    <w:rsid w:val="00073E19"/>
    <w:rsid w:val="00073EDC"/>
    <w:rsid w:val="00073F03"/>
    <w:rsid w:val="00074595"/>
    <w:rsid w:val="00074833"/>
    <w:rsid w:val="00074B88"/>
    <w:rsid w:val="00074C64"/>
    <w:rsid w:val="00074F5A"/>
    <w:rsid w:val="0007585F"/>
    <w:rsid w:val="00075B72"/>
    <w:rsid w:val="00075B9A"/>
    <w:rsid w:val="00075EB5"/>
    <w:rsid w:val="000762DC"/>
    <w:rsid w:val="000764EC"/>
    <w:rsid w:val="00076AD4"/>
    <w:rsid w:val="00076D97"/>
    <w:rsid w:val="00076E44"/>
    <w:rsid w:val="000771CF"/>
    <w:rsid w:val="00077685"/>
    <w:rsid w:val="00077BBD"/>
    <w:rsid w:val="00080557"/>
    <w:rsid w:val="0008085D"/>
    <w:rsid w:val="00081083"/>
    <w:rsid w:val="00082422"/>
    <w:rsid w:val="0008250D"/>
    <w:rsid w:val="00082564"/>
    <w:rsid w:val="000828BF"/>
    <w:rsid w:val="00082936"/>
    <w:rsid w:val="00082A0D"/>
    <w:rsid w:val="00082B94"/>
    <w:rsid w:val="00082EA2"/>
    <w:rsid w:val="00082FA7"/>
    <w:rsid w:val="0008313F"/>
    <w:rsid w:val="00083207"/>
    <w:rsid w:val="000832D0"/>
    <w:rsid w:val="0008378B"/>
    <w:rsid w:val="00083854"/>
    <w:rsid w:val="00083F83"/>
    <w:rsid w:val="000841AB"/>
    <w:rsid w:val="0008445C"/>
    <w:rsid w:val="00084BBD"/>
    <w:rsid w:val="00084C54"/>
    <w:rsid w:val="00084C75"/>
    <w:rsid w:val="000852FA"/>
    <w:rsid w:val="00085470"/>
    <w:rsid w:val="00085C73"/>
    <w:rsid w:val="00085EEF"/>
    <w:rsid w:val="000861FF"/>
    <w:rsid w:val="000863E0"/>
    <w:rsid w:val="00086615"/>
    <w:rsid w:val="00086CEE"/>
    <w:rsid w:val="00087508"/>
    <w:rsid w:val="00087952"/>
    <w:rsid w:val="00087DC4"/>
    <w:rsid w:val="00090439"/>
    <w:rsid w:val="00090B46"/>
    <w:rsid w:val="0009116C"/>
    <w:rsid w:val="00091170"/>
    <w:rsid w:val="000913EA"/>
    <w:rsid w:val="00091645"/>
    <w:rsid w:val="000918E5"/>
    <w:rsid w:val="00091ED4"/>
    <w:rsid w:val="000921E4"/>
    <w:rsid w:val="00092351"/>
    <w:rsid w:val="00093137"/>
    <w:rsid w:val="00093167"/>
    <w:rsid w:val="00093724"/>
    <w:rsid w:val="0009377A"/>
    <w:rsid w:val="00093F92"/>
    <w:rsid w:val="000940E9"/>
    <w:rsid w:val="0009417A"/>
    <w:rsid w:val="00094947"/>
    <w:rsid w:val="0009498A"/>
    <w:rsid w:val="00094E69"/>
    <w:rsid w:val="00095142"/>
    <w:rsid w:val="00095222"/>
    <w:rsid w:val="00095C5A"/>
    <w:rsid w:val="00095EA7"/>
    <w:rsid w:val="00096F37"/>
    <w:rsid w:val="0009728B"/>
    <w:rsid w:val="000974B5"/>
    <w:rsid w:val="0009785E"/>
    <w:rsid w:val="00097B71"/>
    <w:rsid w:val="00097E70"/>
    <w:rsid w:val="00097EB3"/>
    <w:rsid w:val="000A02E2"/>
    <w:rsid w:val="000A090A"/>
    <w:rsid w:val="000A0A68"/>
    <w:rsid w:val="000A0AB2"/>
    <w:rsid w:val="000A0ED5"/>
    <w:rsid w:val="000A0EFD"/>
    <w:rsid w:val="000A15AD"/>
    <w:rsid w:val="000A1A3F"/>
    <w:rsid w:val="000A2D01"/>
    <w:rsid w:val="000A3075"/>
    <w:rsid w:val="000A3112"/>
    <w:rsid w:val="000A3CA9"/>
    <w:rsid w:val="000A4688"/>
    <w:rsid w:val="000A4946"/>
    <w:rsid w:val="000A4C31"/>
    <w:rsid w:val="000A4DEC"/>
    <w:rsid w:val="000A4ED6"/>
    <w:rsid w:val="000A4FD3"/>
    <w:rsid w:val="000A5A64"/>
    <w:rsid w:val="000A5AE2"/>
    <w:rsid w:val="000A6496"/>
    <w:rsid w:val="000A656C"/>
    <w:rsid w:val="000A68DA"/>
    <w:rsid w:val="000A716F"/>
    <w:rsid w:val="000A71F8"/>
    <w:rsid w:val="000A74B1"/>
    <w:rsid w:val="000A74EA"/>
    <w:rsid w:val="000A7670"/>
    <w:rsid w:val="000B00C3"/>
    <w:rsid w:val="000B032E"/>
    <w:rsid w:val="000B04E2"/>
    <w:rsid w:val="000B06CA"/>
    <w:rsid w:val="000B082A"/>
    <w:rsid w:val="000B0889"/>
    <w:rsid w:val="000B08B7"/>
    <w:rsid w:val="000B0AE7"/>
    <w:rsid w:val="000B0D9F"/>
    <w:rsid w:val="000B15F9"/>
    <w:rsid w:val="000B244F"/>
    <w:rsid w:val="000B25D8"/>
    <w:rsid w:val="000B264C"/>
    <w:rsid w:val="000B284D"/>
    <w:rsid w:val="000B2A47"/>
    <w:rsid w:val="000B2C00"/>
    <w:rsid w:val="000B3121"/>
    <w:rsid w:val="000B36AA"/>
    <w:rsid w:val="000B3BC6"/>
    <w:rsid w:val="000B4B27"/>
    <w:rsid w:val="000B4C41"/>
    <w:rsid w:val="000B4F47"/>
    <w:rsid w:val="000B513D"/>
    <w:rsid w:val="000B5250"/>
    <w:rsid w:val="000B5A18"/>
    <w:rsid w:val="000B5D88"/>
    <w:rsid w:val="000B5F37"/>
    <w:rsid w:val="000B60BE"/>
    <w:rsid w:val="000B730E"/>
    <w:rsid w:val="000B74FE"/>
    <w:rsid w:val="000C0CC4"/>
    <w:rsid w:val="000C0F4B"/>
    <w:rsid w:val="000C1821"/>
    <w:rsid w:val="000C1952"/>
    <w:rsid w:val="000C2147"/>
    <w:rsid w:val="000C232B"/>
    <w:rsid w:val="000C2482"/>
    <w:rsid w:val="000C28C0"/>
    <w:rsid w:val="000C2A7B"/>
    <w:rsid w:val="000C2CDF"/>
    <w:rsid w:val="000C2D7C"/>
    <w:rsid w:val="000C2DBF"/>
    <w:rsid w:val="000C31A9"/>
    <w:rsid w:val="000C3999"/>
    <w:rsid w:val="000C399D"/>
    <w:rsid w:val="000C3C42"/>
    <w:rsid w:val="000C40CE"/>
    <w:rsid w:val="000C4430"/>
    <w:rsid w:val="000C481A"/>
    <w:rsid w:val="000C4824"/>
    <w:rsid w:val="000C4A74"/>
    <w:rsid w:val="000C4D27"/>
    <w:rsid w:val="000C4D5C"/>
    <w:rsid w:val="000C6217"/>
    <w:rsid w:val="000C62EF"/>
    <w:rsid w:val="000C6BC1"/>
    <w:rsid w:val="000C6FB9"/>
    <w:rsid w:val="000C7032"/>
    <w:rsid w:val="000C727A"/>
    <w:rsid w:val="000C73E4"/>
    <w:rsid w:val="000C7DD8"/>
    <w:rsid w:val="000D03B8"/>
    <w:rsid w:val="000D07CA"/>
    <w:rsid w:val="000D08DA"/>
    <w:rsid w:val="000D0CE7"/>
    <w:rsid w:val="000D1189"/>
    <w:rsid w:val="000D152F"/>
    <w:rsid w:val="000D154A"/>
    <w:rsid w:val="000D168E"/>
    <w:rsid w:val="000D180B"/>
    <w:rsid w:val="000D188B"/>
    <w:rsid w:val="000D1ACE"/>
    <w:rsid w:val="000D1BAD"/>
    <w:rsid w:val="000D1C3C"/>
    <w:rsid w:val="000D2981"/>
    <w:rsid w:val="000D2A06"/>
    <w:rsid w:val="000D2B6C"/>
    <w:rsid w:val="000D2D50"/>
    <w:rsid w:val="000D2E5B"/>
    <w:rsid w:val="000D3C5E"/>
    <w:rsid w:val="000D3C72"/>
    <w:rsid w:val="000D4249"/>
    <w:rsid w:val="000D473A"/>
    <w:rsid w:val="000D4770"/>
    <w:rsid w:val="000D4A4E"/>
    <w:rsid w:val="000D4D48"/>
    <w:rsid w:val="000D4FB0"/>
    <w:rsid w:val="000D5036"/>
    <w:rsid w:val="000D563C"/>
    <w:rsid w:val="000D5944"/>
    <w:rsid w:val="000D5D20"/>
    <w:rsid w:val="000D63CE"/>
    <w:rsid w:val="000D65DF"/>
    <w:rsid w:val="000D664D"/>
    <w:rsid w:val="000D6665"/>
    <w:rsid w:val="000D6A19"/>
    <w:rsid w:val="000D7295"/>
    <w:rsid w:val="000D741A"/>
    <w:rsid w:val="000D7A02"/>
    <w:rsid w:val="000D7F6B"/>
    <w:rsid w:val="000E03D5"/>
    <w:rsid w:val="000E03F7"/>
    <w:rsid w:val="000E04CC"/>
    <w:rsid w:val="000E1BAC"/>
    <w:rsid w:val="000E1C94"/>
    <w:rsid w:val="000E2962"/>
    <w:rsid w:val="000E2F91"/>
    <w:rsid w:val="000E330B"/>
    <w:rsid w:val="000E40FA"/>
    <w:rsid w:val="000E42F3"/>
    <w:rsid w:val="000E43DD"/>
    <w:rsid w:val="000E45F6"/>
    <w:rsid w:val="000E483E"/>
    <w:rsid w:val="000E516E"/>
    <w:rsid w:val="000E51FA"/>
    <w:rsid w:val="000E54E5"/>
    <w:rsid w:val="000E5E49"/>
    <w:rsid w:val="000E5EB3"/>
    <w:rsid w:val="000E6663"/>
    <w:rsid w:val="000E6AA0"/>
    <w:rsid w:val="000E7F4E"/>
    <w:rsid w:val="000F024F"/>
    <w:rsid w:val="000F0423"/>
    <w:rsid w:val="000F0ABE"/>
    <w:rsid w:val="000F0C26"/>
    <w:rsid w:val="000F16E0"/>
    <w:rsid w:val="000F1838"/>
    <w:rsid w:val="000F1BFB"/>
    <w:rsid w:val="000F1D38"/>
    <w:rsid w:val="000F1FAA"/>
    <w:rsid w:val="000F206F"/>
    <w:rsid w:val="000F226E"/>
    <w:rsid w:val="000F296C"/>
    <w:rsid w:val="000F29BB"/>
    <w:rsid w:val="000F2BCB"/>
    <w:rsid w:val="000F2C73"/>
    <w:rsid w:val="000F2D4D"/>
    <w:rsid w:val="000F3336"/>
    <w:rsid w:val="000F3ACB"/>
    <w:rsid w:val="000F3C0B"/>
    <w:rsid w:val="000F3FB6"/>
    <w:rsid w:val="000F41FD"/>
    <w:rsid w:val="000F4433"/>
    <w:rsid w:val="000F4A2D"/>
    <w:rsid w:val="000F4BD6"/>
    <w:rsid w:val="000F5079"/>
    <w:rsid w:val="000F5572"/>
    <w:rsid w:val="000F5848"/>
    <w:rsid w:val="000F5A58"/>
    <w:rsid w:val="000F5C2C"/>
    <w:rsid w:val="000F5F2D"/>
    <w:rsid w:val="000F5F73"/>
    <w:rsid w:val="000F6119"/>
    <w:rsid w:val="000F68CF"/>
    <w:rsid w:val="000F6973"/>
    <w:rsid w:val="000F6D74"/>
    <w:rsid w:val="000F6ED5"/>
    <w:rsid w:val="000F743F"/>
    <w:rsid w:val="000F753D"/>
    <w:rsid w:val="000F75D5"/>
    <w:rsid w:val="000F75F0"/>
    <w:rsid w:val="000F7CCE"/>
    <w:rsid w:val="000F7EF0"/>
    <w:rsid w:val="001000D4"/>
    <w:rsid w:val="0010022D"/>
    <w:rsid w:val="00100667"/>
    <w:rsid w:val="00100754"/>
    <w:rsid w:val="001009C9"/>
    <w:rsid w:val="00101179"/>
    <w:rsid w:val="0010137A"/>
    <w:rsid w:val="00101609"/>
    <w:rsid w:val="00101A06"/>
    <w:rsid w:val="0010210E"/>
    <w:rsid w:val="00102A67"/>
    <w:rsid w:val="00102C54"/>
    <w:rsid w:val="00102F6D"/>
    <w:rsid w:val="00103B95"/>
    <w:rsid w:val="00103F80"/>
    <w:rsid w:val="001042A9"/>
    <w:rsid w:val="00104E75"/>
    <w:rsid w:val="0010551E"/>
    <w:rsid w:val="00105537"/>
    <w:rsid w:val="00105676"/>
    <w:rsid w:val="001056EB"/>
    <w:rsid w:val="0010591B"/>
    <w:rsid w:val="0010597B"/>
    <w:rsid w:val="001060E2"/>
    <w:rsid w:val="001061EF"/>
    <w:rsid w:val="0010657A"/>
    <w:rsid w:val="00106908"/>
    <w:rsid w:val="00106FB2"/>
    <w:rsid w:val="0010714F"/>
    <w:rsid w:val="00107ABC"/>
    <w:rsid w:val="00107BCA"/>
    <w:rsid w:val="001102B9"/>
    <w:rsid w:val="0011064B"/>
    <w:rsid w:val="0011078C"/>
    <w:rsid w:val="00110DAA"/>
    <w:rsid w:val="00111342"/>
    <w:rsid w:val="00111ACE"/>
    <w:rsid w:val="00111BC8"/>
    <w:rsid w:val="00111EB1"/>
    <w:rsid w:val="00112A47"/>
    <w:rsid w:val="00112B86"/>
    <w:rsid w:val="00112EAE"/>
    <w:rsid w:val="0011318A"/>
    <w:rsid w:val="0011342E"/>
    <w:rsid w:val="001136D3"/>
    <w:rsid w:val="001138F7"/>
    <w:rsid w:val="00113FE7"/>
    <w:rsid w:val="001148EF"/>
    <w:rsid w:val="001162D2"/>
    <w:rsid w:val="0011637F"/>
    <w:rsid w:val="00116464"/>
    <w:rsid w:val="00116639"/>
    <w:rsid w:val="001167FA"/>
    <w:rsid w:val="00116B2F"/>
    <w:rsid w:val="00116D54"/>
    <w:rsid w:val="00116DA3"/>
    <w:rsid w:val="0011754B"/>
    <w:rsid w:val="00117633"/>
    <w:rsid w:val="0011771E"/>
    <w:rsid w:val="00117872"/>
    <w:rsid w:val="0012036F"/>
    <w:rsid w:val="001203CE"/>
    <w:rsid w:val="0012095A"/>
    <w:rsid w:val="00120AC2"/>
    <w:rsid w:val="00121000"/>
    <w:rsid w:val="00121456"/>
    <w:rsid w:val="00121A73"/>
    <w:rsid w:val="001220AE"/>
    <w:rsid w:val="001220D8"/>
    <w:rsid w:val="001220E1"/>
    <w:rsid w:val="0012225E"/>
    <w:rsid w:val="0012287B"/>
    <w:rsid w:val="00122915"/>
    <w:rsid w:val="00122D78"/>
    <w:rsid w:val="00122EB9"/>
    <w:rsid w:val="001233C0"/>
    <w:rsid w:val="00123902"/>
    <w:rsid w:val="00123A17"/>
    <w:rsid w:val="00123A2A"/>
    <w:rsid w:val="00123A98"/>
    <w:rsid w:val="00124B8B"/>
    <w:rsid w:val="00124C9B"/>
    <w:rsid w:val="00124DE9"/>
    <w:rsid w:val="0012538B"/>
    <w:rsid w:val="00126406"/>
    <w:rsid w:val="00126439"/>
    <w:rsid w:val="0012694E"/>
    <w:rsid w:val="00126A30"/>
    <w:rsid w:val="00126E97"/>
    <w:rsid w:val="00127026"/>
    <w:rsid w:val="00127BFD"/>
    <w:rsid w:val="00130175"/>
    <w:rsid w:val="00130434"/>
    <w:rsid w:val="00130693"/>
    <w:rsid w:val="00130911"/>
    <w:rsid w:val="00130DEC"/>
    <w:rsid w:val="00130E99"/>
    <w:rsid w:val="00131370"/>
    <w:rsid w:val="001314EB"/>
    <w:rsid w:val="00131555"/>
    <w:rsid w:val="001322EC"/>
    <w:rsid w:val="00132704"/>
    <w:rsid w:val="00132934"/>
    <w:rsid w:val="0013300E"/>
    <w:rsid w:val="0013325F"/>
    <w:rsid w:val="00133528"/>
    <w:rsid w:val="00133ABC"/>
    <w:rsid w:val="00133F55"/>
    <w:rsid w:val="0013415B"/>
    <w:rsid w:val="00134240"/>
    <w:rsid w:val="00134B8C"/>
    <w:rsid w:val="001357B5"/>
    <w:rsid w:val="0013647B"/>
    <w:rsid w:val="00136D19"/>
    <w:rsid w:val="00136DB1"/>
    <w:rsid w:val="001376D8"/>
    <w:rsid w:val="00137872"/>
    <w:rsid w:val="001379E2"/>
    <w:rsid w:val="00137B29"/>
    <w:rsid w:val="00137B67"/>
    <w:rsid w:val="00140339"/>
    <w:rsid w:val="001405C9"/>
    <w:rsid w:val="00140BC8"/>
    <w:rsid w:val="001410CF"/>
    <w:rsid w:val="00141788"/>
    <w:rsid w:val="00141AFB"/>
    <w:rsid w:val="00141EB1"/>
    <w:rsid w:val="00142615"/>
    <w:rsid w:val="001428B0"/>
    <w:rsid w:val="00142F26"/>
    <w:rsid w:val="0014350C"/>
    <w:rsid w:val="001435A0"/>
    <w:rsid w:val="00143D25"/>
    <w:rsid w:val="00143DA7"/>
    <w:rsid w:val="001447D2"/>
    <w:rsid w:val="00144C75"/>
    <w:rsid w:val="001454A0"/>
    <w:rsid w:val="001456DD"/>
    <w:rsid w:val="00145828"/>
    <w:rsid w:val="00146660"/>
    <w:rsid w:val="0014699D"/>
    <w:rsid w:val="00146A17"/>
    <w:rsid w:val="001473BE"/>
    <w:rsid w:val="00147C72"/>
    <w:rsid w:val="0015085C"/>
    <w:rsid w:val="00150F42"/>
    <w:rsid w:val="00150FCF"/>
    <w:rsid w:val="0015129E"/>
    <w:rsid w:val="0015191D"/>
    <w:rsid w:val="00151EAC"/>
    <w:rsid w:val="00152140"/>
    <w:rsid w:val="00152B2A"/>
    <w:rsid w:val="00152E06"/>
    <w:rsid w:val="00152F1A"/>
    <w:rsid w:val="001531EE"/>
    <w:rsid w:val="0015331F"/>
    <w:rsid w:val="00153A2D"/>
    <w:rsid w:val="00153CB8"/>
    <w:rsid w:val="00153F97"/>
    <w:rsid w:val="00154F85"/>
    <w:rsid w:val="00155827"/>
    <w:rsid w:val="00155A7F"/>
    <w:rsid w:val="00156529"/>
    <w:rsid w:val="00156806"/>
    <w:rsid w:val="00156897"/>
    <w:rsid w:val="0015783B"/>
    <w:rsid w:val="00157E8E"/>
    <w:rsid w:val="00160748"/>
    <w:rsid w:val="00160801"/>
    <w:rsid w:val="00161437"/>
    <w:rsid w:val="0016163E"/>
    <w:rsid w:val="0016165E"/>
    <w:rsid w:val="00161A72"/>
    <w:rsid w:val="00161F9F"/>
    <w:rsid w:val="00162254"/>
    <w:rsid w:val="001626CF"/>
    <w:rsid w:val="00162781"/>
    <w:rsid w:val="00163332"/>
    <w:rsid w:val="00163912"/>
    <w:rsid w:val="00163E73"/>
    <w:rsid w:val="0016402B"/>
    <w:rsid w:val="00164434"/>
    <w:rsid w:val="00164761"/>
    <w:rsid w:val="00164793"/>
    <w:rsid w:val="00165275"/>
    <w:rsid w:val="001652CE"/>
    <w:rsid w:val="00165531"/>
    <w:rsid w:val="00165532"/>
    <w:rsid w:val="00165637"/>
    <w:rsid w:val="00165DDF"/>
    <w:rsid w:val="00165DFB"/>
    <w:rsid w:val="0016661E"/>
    <w:rsid w:val="001668BD"/>
    <w:rsid w:val="00166907"/>
    <w:rsid w:val="00166953"/>
    <w:rsid w:val="00166C43"/>
    <w:rsid w:val="00167585"/>
    <w:rsid w:val="00167869"/>
    <w:rsid w:val="0016795F"/>
    <w:rsid w:val="0017028C"/>
    <w:rsid w:val="00170499"/>
    <w:rsid w:val="001708C9"/>
    <w:rsid w:val="00170A19"/>
    <w:rsid w:val="00170E0B"/>
    <w:rsid w:val="00171994"/>
    <w:rsid w:val="00171A8B"/>
    <w:rsid w:val="00171FC8"/>
    <w:rsid w:val="00172006"/>
    <w:rsid w:val="0017254A"/>
    <w:rsid w:val="00172764"/>
    <w:rsid w:val="00172896"/>
    <w:rsid w:val="00172C28"/>
    <w:rsid w:val="001731D2"/>
    <w:rsid w:val="00173A28"/>
    <w:rsid w:val="00173C34"/>
    <w:rsid w:val="0017429F"/>
    <w:rsid w:val="001743E9"/>
    <w:rsid w:val="001750E6"/>
    <w:rsid w:val="00175671"/>
    <w:rsid w:val="001758D8"/>
    <w:rsid w:val="00175AE6"/>
    <w:rsid w:val="00176473"/>
    <w:rsid w:val="00176659"/>
    <w:rsid w:val="0017693C"/>
    <w:rsid w:val="00176BC8"/>
    <w:rsid w:val="0017708F"/>
    <w:rsid w:val="0017760D"/>
    <w:rsid w:val="00177C1B"/>
    <w:rsid w:val="00180802"/>
    <w:rsid w:val="00180A4E"/>
    <w:rsid w:val="00180ED2"/>
    <w:rsid w:val="00180F9D"/>
    <w:rsid w:val="001810DF"/>
    <w:rsid w:val="00181107"/>
    <w:rsid w:val="00181B62"/>
    <w:rsid w:val="00181BFF"/>
    <w:rsid w:val="00181F8A"/>
    <w:rsid w:val="00182073"/>
    <w:rsid w:val="00182808"/>
    <w:rsid w:val="00182AE3"/>
    <w:rsid w:val="00182C4F"/>
    <w:rsid w:val="00182FEA"/>
    <w:rsid w:val="001833A3"/>
    <w:rsid w:val="0018357E"/>
    <w:rsid w:val="001836F4"/>
    <w:rsid w:val="0018373D"/>
    <w:rsid w:val="00183743"/>
    <w:rsid w:val="00183D58"/>
    <w:rsid w:val="001847B0"/>
    <w:rsid w:val="00184C4A"/>
    <w:rsid w:val="00184C8E"/>
    <w:rsid w:val="00185384"/>
    <w:rsid w:val="00185AD1"/>
    <w:rsid w:val="00185B00"/>
    <w:rsid w:val="0018672C"/>
    <w:rsid w:val="0018675A"/>
    <w:rsid w:val="0018687C"/>
    <w:rsid w:val="00186A41"/>
    <w:rsid w:val="0018736D"/>
    <w:rsid w:val="001877EC"/>
    <w:rsid w:val="0019015E"/>
    <w:rsid w:val="00190252"/>
    <w:rsid w:val="001903FC"/>
    <w:rsid w:val="0019097D"/>
    <w:rsid w:val="00190A41"/>
    <w:rsid w:val="00190BD3"/>
    <w:rsid w:val="00190E69"/>
    <w:rsid w:val="00191145"/>
    <w:rsid w:val="0019139C"/>
    <w:rsid w:val="00191B65"/>
    <w:rsid w:val="0019220A"/>
    <w:rsid w:val="001923E4"/>
    <w:rsid w:val="00192476"/>
    <w:rsid w:val="00192A0C"/>
    <w:rsid w:val="001931C3"/>
    <w:rsid w:val="00193600"/>
    <w:rsid w:val="0019393C"/>
    <w:rsid w:val="00193B77"/>
    <w:rsid w:val="00193E00"/>
    <w:rsid w:val="00194190"/>
    <w:rsid w:val="001941B6"/>
    <w:rsid w:val="00194310"/>
    <w:rsid w:val="00194F1D"/>
    <w:rsid w:val="00195232"/>
    <w:rsid w:val="0019535A"/>
    <w:rsid w:val="00195C90"/>
    <w:rsid w:val="00195CAC"/>
    <w:rsid w:val="00195E20"/>
    <w:rsid w:val="00196BF6"/>
    <w:rsid w:val="00196EEF"/>
    <w:rsid w:val="001978BB"/>
    <w:rsid w:val="00197D73"/>
    <w:rsid w:val="001A00E8"/>
    <w:rsid w:val="001A0507"/>
    <w:rsid w:val="001A092A"/>
    <w:rsid w:val="001A1126"/>
    <w:rsid w:val="001A13CB"/>
    <w:rsid w:val="001A18B6"/>
    <w:rsid w:val="001A18E1"/>
    <w:rsid w:val="001A1E1D"/>
    <w:rsid w:val="001A2C0D"/>
    <w:rsid w:val="001A2D2F"/>
    <w:rsid w:val="001A2F23"/>
    <w:rsid w:val="001A34F0"/>
    <w:rsid w:val="001A4C2D"/>
    <w:rsid w:val="001A4D67"/>
    <w:rsid w:val="001A4DFA"/>
    <w:rsid w:val="001A4FCC"/>
    <w:rsid w:val="001A4FFD"/>
    <w:rsid w:val="001A544E"/>
    <w:rsid w:val="001A5C39"/>
    <w:rsid w:val="001A5C82"/>
    <w:rsid w:val="001A665F"/>
    <w:rsid w:val="001A6B6C"/>
    <w:rsid w:val="001A6DE4"/>
    <w:rsid w:val="001A6ED1"/>
    <w:rsid w:val="001A6FF3"/>
    <w:rsid w:val="001A712E"/>
    <w:rsid w:val="001A7247"/>
    <w:rsid w:val="001A7368"/>
    <w:rsid w:val="001A77C4"/>
    <w:rsid w:val="001A7A35"/>
    <w:rsid w:val="001A7D40"/>
    <w:rsid w:val="001A7E0E"/>
    <w:rsid w:val="001B01AC"/>
    <w:rsid w:val="001B0272"/>
    <w:rsid w:val="001B0FD7"/>
    <w:rsid w:val="001B1E4B"/>
    <w:rsid w:val="001B2B3B"/>
    <w:rsid w:val="001B3F11"/>
    <w:rsid w:val="001B3FF0"/>
    <w:rsid w:val="001B484C"/>
    <w:rsid w:val="001B496E"/>
    <w:rsid w:val="001B4D44"/>
    <w:rsid w:val="001B568E"/>
    <w:rsid w:val="001B59A9"/>
    <w:rsid w:val="001B5A8D"/>
    <w:rsid w:val="001B5DB9"/>
    <w:rsid w:val="001B6042"/>
    <w:rsid w:val="001B627F"/>
    <w:rsid w:val="001B6A2A"/>
    <w:rsid w:val="001B6D5D"/>
    <w:rsid w:val="001B6F5C"/>
    <w:rsid w:val="001B7032"/>
    <w:rsid w:val="001B703A"/>
    <w:rsid w:val="001B7372"/>
    <w:rsid w:val="001B75CC"/>
    <w:rsid w:val="001B7938"/>
    <w:rsid w:val="001B7A6F"/>
    <w:rsid w:val="001C0441"/>
    <w:rsid w:val="001C0593"/>
    <w:rsid w:val="001C065F"/>
    <w:rsid w:val="001C12F8"/>
    <w:rsid w:val="001C185A"/>
    <w:rsid w:val="001C1A25"/>
    <w:rsid w:val="001C1D2B"/>
    <w:rsid w:val="001C3296"/>
    <w:rsid w:val="001C3893"/>
    <w:rsid w:val="001C3DD6"/>
    <w:rsid w:val="001C4267"/>
    <w:rsid w:val="001C4650"/>
    <w:rsid w:val="001C4A35"/>
    <w:rsid w:val="001C4A63"/>
    <w:rsid w:val="001C4E18"/>
    <w:rsid w:val="001C4F39"/>
    <w:rsid w:val="001C505D"/>
    <w:rsid w:val="001C512D"/>
    <w:rsid w:val="001C5254"/>
    <w:rsid w:val="001C554D"/>
    <w:rsid w:val="001C57C8"/>
    <w:rsid w:val="001C59B6"/>
    <w:rsid w:val="001C5B1A"/>
    <w:rsid w:val="001C5B8F"/>
    <w:rsid w:val="001C5DCD"/>
    <w:rsid w:val="001C6674"/>
    <w:rsid w:val="001C6881"/>
    <w:rsid w:val="001C6B19"/>
    <w:rsid w:val="001C6EF0"/>
    <w:rsid w:val="001C70DF"/>
    <w:rsid w:val="001C7377"/>
    <w:rsid w:val="001C7B21"/>
    <w:rsid w:val="001C7FEC"/>
    <w:rsid w:val="001D09A5"/>
    <w:rsid w:val="001D134B"/>
    <w:rsid w:val="001D19FC"/>
    <w:rsid w:val="001D1AA5"/>
    <w:rsid w:val="001D1AEA"/>
    <w:rsid w:val="001D245D"/>
    <w:rsid w:val="001D255E"/>
    <w:rsid w:val="001D2D85"/>
    <w:rsid w:val="001D2EA8"/>
    <w:rsid w:val="001D2F73"/>
    <w:rsid w:val="001D38C6"/>
    <w:rsid w:val="001D3FD5"/>
    <w:rsid w:val="001D42AB"/>
    <w:rsid w:val="001D4419"/>
    <w:rsid w:val="001D47CD"/>
    <w:rsid w:val="001D4CAC"/>
    <w:rsid w:val="001D4E24"/>
    <w:rsid w:val="001D5150"/>
    <w:rsid w:val="001D5D06"/>
    <w:rsid w:val="001D6106"/>
    <w:rsid w:val="001D63DA"/>
    <w:rsid w:val="001D6424"/>
    <w:rsid w:val="001D6939"/>
    <w:rsid w:val="001D6F38"/>
    <w:rsid w:val="001D709C"/>
    <w:rsid w:val="001D7832"/>
    <w:rsid w:val="001D7CD8"/>
    <w:rsid w:val="001E002F"/>
    <w:rsid w:val="001E0130"/>
    <w:rsid w:val="001E0FD1"/>
    <w:rsid w:val="001E1020"/>
    <w:rsid w:val="001E116D"/>
    <w:rsid w:val="001E18D6"/>
    <w:rsid w:val="001E2237"/>
    <w:rsid w:val="001E2294"/>
    <w:rsid w:val="001E271B"/>
    <w:rsid w:val="001E2CEC"/>
    <w:rsid w:val="001E2D94"/>
    <w:rsid w:val="001E2E2C"/>
    <w:rsid w:val="001E3966"/>
    <w:rsid w:val="001E3A18"/>
    <w:rsid w:val="001E42D2"/>
    <w:rsid w:val="001E44D9"/>
    <w:rsid w:val="001E450C"/>
    <w:rsid w:val="001E5548"/>
    <w:rsid w:val="001E580C"/>
    <w:rsid w:val="001E5B92"/>
    <w:rsid w:val="001E6163"/>
    <w:rsid w:val="001E6354"/>
    <w:rsid w:val="001E6FDC"/>
    <w:rsid w:val="001E7120"/>
    <w:rsid w:val="001E725E"/>
    <w:rsid w:val="001E7316"/>
    <w:rsid w:val="001E7554"/>
    <w:rsid w:val="001E7BE7"/>
    <w:rsid w:val="001E7E58"/>
    <w:rsid w:val="001E7ED6"/>
    <w:rsid w:val="001F0294"/>
    <w:rsid w:val="001F040C"/>
    <w:rsid w:val="001F0450"/>
    <w:rsid w:val="001F06C8"/>
    <w:rsid w:val="001F0774"/>
    <w:rsid w:val="001F0AF7"/>
    <w:rsid w:val="001F0B91"/>
    <w:rsid w:val="001F1249"/>
    <w:rsid w:val="001F1604"/>
    <w:rsid w:val="001F17B5"/>
    <w:rsid w:val="001F17E8"/>
    <w:rsid w:val="001F1A33"/>
    <w:rsid w:val="001F1C0E"/>
    <w:rsid w:val="001F1FEF"/>
    <w:rsid w:val="001F21DE"/>
    <w:rsid w:val="001F2C05"/>
    <w:rsid w:val="001F3342"/>
    <w:rsid w:val="001F3612"/>
    <w:rsid w:val="001F3975"/>
    <w:rsid w:val="001F3BDC"/>
    <w:rsid w:val="001F3D14"/>
    <w:rsid w:val="001F48FD"/>
    <w:rsid w:val="001F4FA5"/>
    <w:rsid w:val="001F509B"/>
    <w:rsid w:val="001F510C"/>
    <w:rsid w:val="001F51CC"/>
    <w:rsid w:val="001F53A9"/>
    <w:rsid w:val="001F5784"/>
    <w:rsid w:val="001F57AC"/>
    <w:rsid w:val="001F5D4F"/>
    <w:rsid w:val="001F5E1F"/>
    <w:rsid w:val="001F620E"/>
    <w:rsid w:val="001F63CB"/>
    <w:rsid w:val="001F651B"/>
    <w:rsid w:val="001F6926"/>
    <w:rsid w:val="001F6AE5"/>
    <w:rsid w:val="001F6C12"/>
    <w:rsid w:val="001F6DF2"/>
    <w:rsid w:val="001F6F19"/>
    <w:rsid w:val="001F7E45"/>
    <w:rsid w:val="002008FD"/>
    <w:rsid w:val="00200ABA"/>
    <w:rsid w:val="00200E8A"/>
    <w:rsid w:val="00200F4A"/>
    <w:rsid w:val="002015FE"/>
    <w:rsid w:val="002017EF"/>
    <w:rsid w:val="00201936"/>
    <w:rsid w:val="00202A16"/>
    <w:rsid w:val="00203557"/>
    <w:rsid w:val="00203DF6"/>
    <w:rsid w:val="00203EF5"/>
    <w:rsid w:val="00203F08"/>
    <w:rsid w:val="002045E8"/>
    <w:rsid w:val="00204823"/>
    <w:rsid w:val="00204D59"/>
    <w:rsid w:val="00204FBB"/>
    <w:rsid w:val="00205218"/>
    <w:rsid w:val="002053CA"/>
    <w:rsid w:val="002057FB"/>
    <w:rsid w:val="00205C1D"/>
    <w:rsid w:val="00205C62"/>
    <w:rsid w:val="0020661A"/>
    <w:rsid w:val="00206743"/>
    <w:rsid w:val="00206786"/>
    <w:rsid w:val="00206BDA"/>
    <w:rsid w:val="00206CCD"/>
    <w:rsid w:val="00206D15"/>
    <w:rsid w:val="00206E4F"/>
    <w:rsid w:val="00207EC4"/>
    <w:rsid w:val="002100FF"/>
    <w:rsid w:val="0021079A"/>
    <w:rsid w:val="00210AC0"/>
    <w:rsid w:val="00210CB6"/>
    <w:rsid w:val="0021108E"/>
    <w:rsid w:val="0021141B"/>
    <w:rsid w:val="0021169A"/>
    <w:rsid w:val="00211751"/>
    <w:rsid w:val="00211787"/>
    <w:rsid w:val="00211901"/>
    <w:rsid w:val="00211E51"/>
    <w:rsid w:val="002125A6"/>
    <w:rsid w:val="002128D2"/>
    <w:rsid w:val="00212E19"/>
    <w:rsid w:val="002135D5"/>
    <w:rsid w:val="002137C7"/>
    <w:rsid w:val="00214078"/>
    <w:rsid w:val="002145AB"/>
    <w:rsid w:val="00214661"/>
    <w:rsid w:val="00214B46"/>
    <w:rsid w:val="00214B50"/>
    <w:rsid w:val="00214BF9"/>
    <w:rsid w:val="00214CFD"/>
    <w:rsid w:val="002151A1"/>
    <w:rsid w:val="00215221"/>
    <w:rsid w:val="002159AF"/>
    <w:rsid w:val="00215BF7"/>
    <w:rsid w:val="00215FAA"/>
    <w:rsid w:val="0021692F"/>
    <w:rsid w:val="00216B35"/>
    <w:rsid w:val="00216BBF"/>
    <w:rsid w:val="00217024"/>
    <w:rsid w:val="002171E0"/>
    <w:rsid w:val="002173D8"/>
    <w:rsid w:val="00217CDE"/>
    <w:rsid w:val="0022012A"/>
    <w:rsid w:val="00220189"/>
    <w:rsid w:val="00220433"/>
    <w:rsid w:val="00220465"/>
    <w:rsid w:val="00221033"/>
    <w:rsid w:val="00221487"/>
    <w:rsid w:val="00221FE5"/>
    <w:rsid w:val="0022239E"/>
    <w:rsid w:val="002226AF"/>
    <w:rsid w:val="00222D5E"/>
    <w:rsid w:val="00222DD1"/>
    <w:rsid w:val="002231B2"/>
    <w:rsid w:val="00223208"/>
    <w:rsid w:val="002234E3"/>
    <w:rsid w:val="00223790"/>
    <w:rsid w:val="00223812"/>
    <w:rsid w:val="002238D4"/>
    <w:rsid w:val="00223BD1"/>
    <w:rsid w:val="00224138"/>
    <w:rsid w:val="002243AA"/>
    <w:rsid w:val="0022446F"/>
    <w:rsid w:val="00224B3A"/>
    <w:rsid w:val="00224F1F"/>
    <w:rsid w:val="00224F3C"/>
    <w:rsid w:val="00225251"/>
    <w:rsid w:val="0022544F"/>
    <w:rsid w:val="002254F2"/>
    <w:rsid w:val="002259F5"/>
    <w:rsid w:val="002263D0"/>
    <w:rsid w:val="00226518"/>
    <w:rsid w:val="0022663F"/>
    <w:rsid w:val="0022678F"/>
    <w:rsid w:val="00226927"/>
    <w:rsid w:val="002271FA"/>
    <w:rsid w:val="00227EB3"/>
    <w:rsid w:val="00230580"/>
    <w:rsid w:val="00230FCF"/>
    <w:rsid w:val="00231308"/>
    <w:rsid w:val="002314BB"/>
    <w:rsid w:val="00231589"/>
    <w:rsid w:val="002315D0"/>
    <w:rsid w:val="00232763"/>
    <w:rsid w:val="002328B3"/>
    <w:rsid w:val="0023291E"/>
    <w:rsid w:val="00232CC9"/>
    <w:rsid w:val="00232F4B"/>
    <w:rsid w:val="00233438"/>
    <w:rsid w:val="00233666"/>
    <w:rsid w:val="00233B71"/>
    <w:rsid w:val="00233CFF"/>
    <w:rsid w:val="00233DF4"/>
    <w:rsid w:val="00234042"/>
    <w:rsid w:val="0023406B"/>
    <w:rsid w:val="002343E7"/>
    <w:rsid w:val="00234499"/>
    <w:rsid w:val="00234845"/>
    <w:rsid w:val="00234B0B"/>
    <w:rsid w:val="00234BAA"/>
    <w:rsid w:val="00234D49"/>
    <w:rsid w:val="002352D5"/>
    <w:rsid w:val="0023610C"/>
    <w:rsid w:val="00236827"/>
    <w:rsid w:val="002368A5"/>
    <w:rsid w:val="002371F4"/>
    <w:rsid w:val="002377A8"/>
    <w:rsid w:val="0023791F"/>
    <w:rsid w:val="002379C8"/>
    <w:rsid w:val="00237A7A"/>
    <w:rsid w:val="0024003B"/>
    <w:rsid w:val="00240921"/>
    <w:rsid w:val="00240D7C"/>
    <w:rsid w:val="00240EE3"/>
    <w:rsid w:val="002411D7"/>
    <w:rsid w:val="00241201"/>
    <w:rsid w:val="00241A4A"/>
    <w:rsid w:val="00241BD8"/>
    <w:rsid w:val="00241E0B"/>
    <w:rsid w:val="002424CB"/>
    <w:rsid w:val="00242500"/>
    <w:rsid w:val="002426A4"/>
    <w:rsid w:val="002426E9"/>
    <w:rsid w:val="00242C10"/>
    <w:rsid w:val="002435B3"/>
    <w:rsid w:val="00243714"/>
    <w:rsid w:val="00243AC4"/>
    <w:rsid w:val="00243AD9"/>
    <w:rsid w:val="00243BCE"/>
    <w:rsid w:val="00243E95"/>
    <w:rsid w:val="0024445D"/>
    <w:rsid w:val="0024461E"/>
    <w:rsid w:val="00244958"/>
    <w:rsid w:val="00244D32"/>
    <w:rsid w:val="002454E8"/>
    <w:rsid w:val="002457E8"/>
    <w:rsid w:val="002458C1"/>
    <w:rsid w:val="00245C1E"/>
    <w:rsid w:val="0024607D"/>
    <w:rsid w:val="0024687D"/>
    <w:rsid w:val="0024691E"/>
    <w:rsid w:val="00246DBE"/>
    <w:rsid w:val="002472EA"/>
    <w:rsid w:val="0024730C"/>
    <w:rsid w:val="0024758F"/>
    <w:rsid w:val="002477B5"/>
    <w:rsid w:val="00247E61"/>
    <w:rsid w:val="00247F1D"/>
    <w:rsid w:val="00247FF1"/>
    <w:rsid w:val="002500B1"/>
    <w:rsid w:val="0025013F"/>
    <w:rsid w:val="0025025C"/>
    <w:rsid w:val="002502A9"/>
    <w:rsid w:val="00250ABA"/>
    <w:rsid w:val="00250E9C"/>
    <w:rsid w:val="00251103"/>
    <w:rsid w:val="002513CE"/>
    <w:rsid w:val="002518E3"/>
    <w:rsid w:val="00251C04"/>
    <w:rsid w:val="00251D39"/>
    <w:rsid w:val="002520D9"/>
    <w:rsid w:val="002521AA"/>
    <w:rsid w:val="0025255D"/>
    <w:rsid w:val="002529A2"/>
    <w:rsid w:val="002529AA"/>
    <w:rsid w:val="00252B3F"/>
    <w:rsid w:val="002531BE"/>
    <w:rsid w:val="00253341"/>
    <w:rsid w:val="0025346D"/>
    <w:rsid w:val="00253976"/>
    <w:rsid w:val="00253A1A"/>
    <w:rsid w:val="00253FB2"/>
    <w:rsid w:val="0025410B"/>
    <w:rsid w:val="00254D76"/>
    <w:rsid w:val="002550D3"/>
    <w:rsid w:val="00255945"/>
    <w:rsid w:val="002559DC"/>
    <w:rsid w:val="00255ACE"/>
    <w:rsid w:val="00255E5F"/>
    <w:rsid w:val="0025610A"/>
    <w:rsid w:val="002561EA"/>
    <w:rsid w:val="0025622C"/>
    <w:rsid w:val="0025664C"/>
    <w:rsid w:val="0025677D"/>
    <w:rsid w:val="00256911"/>
    <w:rsid w:val="00256BAB"/>
    <w:rsid w:val="00257147"/>
    <w:rsid w:val="00257185"/>
    <w:rsid w:val="00257754"/>
    <w:rsid w:val="00257A5E"/>
    <w:rsid w:val="00257B42"/>
    <w:rsid w:val="00257CA6"/>
    <w:rsid w:val="0026020C"/>
    <w:rsid w:val="00260613"/>
    <w:rsid w:val="00260CEB"/>
    <w:rsid w:val="0026148A"/>
    <w:rsid w:val="00262AC5"/>
    <w:rsid w:val="00262C44"/>
    <w:rsid w:val="00262D49"/>
    <w:rsid w:val="00263049"/>
    <w:rsid w:val="00263AB0"/>
    <w:rsid w:val="00263C10"/>
    <w:rsid w:val="002645C8"/>
    <w:rsid w:val="0026478D"/>
    <w:rsid w:val="00264852"/>
    <w:rsid w:val="00264AEF"/>
    <w:rsid w:val="00264B5C"/>
    <w:rsid w:val="0026525E"/>
    <w:rsid w:val="00265841"/>
    <w:rsid w:val="00265DFA"/>
    <w:rsid w:val="00266288"/>
    <w:rsid w:val="002664F0"/>
    <w:rsid w:val="00266FD0"/>
    <w:rsid w:val="00270953"/>
    <w:rsid w:val="00270D16"/>
    <w:rsid w:val="002710E8"/>
    <w:rsid w:val="002714F4"/>
    <w:rsid w:val="00271EB4"/>
    <w:rsid w:val="0027210D"/>
    <w:rsid w:val="002723D1"/>
    <w:rsid w:val="00272477"/>
    <w:rsid w:val="0027271B"/>
    <w:rsid w:val="00272B4F"/>
    <w:rsid w:val="00273487"/>
    <w:rsid w:val="0027378A"/>
    <w:rsid w:val="00273BD4"/>
    <w:rsid w:val="00273E5F"/>
    <w:rsid w:val="0027470D"/>
    <w:rsid w:val="00274788"/>
    <w:rsid w:val="00275164"/>
    <w:rsid w:val="00275680"/>
    <w:rsid w:val="002756F9"/>
    <w:rsid w:val="002757B6"/>
    <w:rsid w:val="00275BC3"/>
    <w:rsid w:val="00275EED"/>
    <w:rsid w:val="002761CB"/>
    <w:rsid w:val="0027640D"/>
    <w:rsid w:val="00276698"/>
    <w:rsid w:val="002766CA"/>
    <w:rsid w:val="00276BFB"/>
    <w:rsid w:val="0027729C"/>
    <w:rsid w:val="00280078"/>
    <w:rsid w:val="0028081F"/>
    <w:rsid w:val="0028093D"/>
    <w:rsid w:val="00280B67"/>
    <w:rsid w:val="00280C12"/>
    <w:rsid w:val="00281493"/>
    <w:rsid w:val="002817D6"/>
    <w:rsid w:val="00281A0F"/>
    <w:rsid w:val="00281A44"/>
    <w:rsid w:val="002821B6"/>
    <w:rsid w:val="0028229D"/>
    <w:rsid w:val="00282680"/>
    <w:rsid w:val="0028337E"/>
    <w:rsid w:val="00283650"/>
    <w:rsid w:val="002839E0"/>
    <w:rsid w:val="00283FAB"/>
    <w:rsid w:val="0028471F"/>
    <w:rsid w:val="00284D65"/>
    <w:rsid w:val="002850F2"/>
    <w:rsid w:val="00285EDF"/>
    <w:rsid w:val="00285F76"/>
    <w:rsid w:val="0028690A"/>
    <w:rsid w:val="00286F4C"/>
    <w:rsid w:val="00287AD5"/>
    <w:rsid w:val="00287BB4"/>
    <w:rsid w:val="00287D6B"/>
    <w:rsid w:val="00287DC3"/>
    <w:rsid w:val="00287FB6"/>
    <w:rsid w:val="00290496"/>
    <w:rsid w:val="002907C2"/>
    <w:rsid w:val="00290862"/>
    <w:rsid w:val="00290886"/>
    <w:rsid w:val="002908A0"/>
    <w:rsid w:val="002913D3"/>
    <w:rsid w:val="00291D50"/>
    <w:rsid w:val="00292071"/>
    <w:rsid w:val="002939C9"/>
    <w:rsid w:val="00293BED"/>
    <w:rsid w:val="00293CFD"/>
    <w:rsid w:val="0029438D"/>
    <w:rsid w:val="0029443C"/>
    <w:rsid w:val="00294A62"/>
    <w:rsid w:val="00294C6E"/>
    <w:rsid w:val="00294DC4"/>
    <w:rsid w:val="00294DF6"/>
    <w:rsid w:val="00294E28"/>
    <w:rsid w:val="00294E9D"/>
    <w:rsid w:val="0029506B"/>
    <w:rsid w:val="002959F1"/>
    <w:rsid w:val="00295B98"/>
    <w:rsid w:val="002961C4"/>
    <w:rsid w:val="00296205"/>
    <w:rsid w:val="0029623F"/>
    <w:rsid w:val="00296330"/>
    <w:rsid w:val="00296B48"/>
    <w:rsid w:val="00296E79"/>
    <w:rsid w:val="00296EC9"/>
    <w:rsid w:val="00297043"/>
    <w:rsid w:val="0029797E"/>
    <w:rsid w:val="00297B79"/>
    <w:rsid w:val="00297EB8"/>
    <w:rsid w:val="002A0086"/>
    <w:rsid w:val="002A0360"/>
    <w:rsid w:val="002A0436"/>
    <w:rsid w:val="002A046C"/>
    <w:rsid w:val="002A05B5"/>
    <w:rsid w:val="002A06B0"/>
    <w:rsid w:val="002A0862"/>
    <w:rsid w:val="002A13AB"/>
    <w:rsid w:val="002A19D4"/>
    <w:rsid w:val="002A1EB1"/>
    <w:rsid w:val="002A20C4"/>
    <w:rsid w:val="002A2B19"/>
    <w:rsid w:val="002A2F40"/>
    <w:rsid w:val="002A2F63"/>
    <w:rsid w:val="002A398F"/>
    <w:rsid w:val="002A3A56"/>
    <w:rsid w:val="002A3C68"/>
    <w:rsid w:val="002A4026"/>
    <w:rsid w:val="002A41CE"/>
    <w:rsid w:val="002A4228"/>
    <w:rsid w:val="002A4CA8"/>
    <w:rsid w:val="002A4D7B"/>
    <w:rsid w:val="002A507F"/>
    <w:rsid w:val="002A5A16"/>
    <w:rsid w:val="002A6074"/>
    <w:rsid w:val="002A61B3"/>
    <w:rsid w:val="002A673E"/>
    <w:rsid w:val="002A6804"/>
    <w:rsid w:val="002A6B35"/>
    <w:rsid w:val="002A6C26"/>
    <w:rsid w:val="002A6F54"/>
    <w:rsid w:val="002A73B8"/>
    <w:rsid w:val="002A7462"/>
    <w:rsid w:val="002A76B4"/>
    <w:rsid w:val="002A79DB"/>
    <w:rsid w:val="002A7D63"/>
    <w:rsid w:val="002A7DD1"/>
    <w:rsid w:val="002B00ED"/>
    <w:rsid w:val="002B0272"/>
    <w:rsid w:val="002B02F0"/>
    <w:rsid w:val="002B0736"/>
    <w:rsid w:val="002B10A0"/>
    <w:rsid w:val="002B12E6"/>
    <w:rsid w:val="002B1786"/>
    <w:rsid w:val="002B1AFF"/>
    <w:rsid w:val="002B1BF9"/>
    <w:rsid w:val="002B1C40"/>
    <w:rsid w:val="002B1D05"/>
    <w:rsid w:val="002B2001"/>
    <w:rsid w:val="002B202F"/>
    <w:rsid w:val="002B217D"/>
    <w:rsid w:val="002B244E"/>
    <w:rsid w:val="002B31C9"/>
    <w:rsid w:val="002B3653"/>
    <w:rsid w:val="002B3F64"/>
    <w:rsid w:val="002B41E0"/>
    <w:rsid w:val="002B48F7"/>
    <w:rsid w:val="002B4B07"/>
    <w:rsid w:val="002B561E"/>
    <w:rsid w:val="002B6251"/>
    <w:rsid w:val="002B65BE"/>
    <w:rsid w:val="002B6F8B"/>
    <w:rsid w:val="002B7139"/>
    <w:rsid w:val="002B7490"/>
    <w:rsid w:val="002B7541"/>
    <w:rsid w:val="002B7750"/>
    <w:rsid w:val="002B7BB4"/>
    <w:rsid w:val="002B7CE8"/>
    <w:rsid w:val="002C010E"/>
    <w:rsid w:val="002C0E8A"/>
    <w:rsid w:val="002C1365"/>
    <w:rsid w:val="002C157A"/>
    <w:rsid w:val="002C1601"/>
    <w:rsid w:val="002C204F"/>
    <w:rsid w:val="002C2195"/>
    <w:rsid w:val="002C2247"/>
    <w:rsid w:val="002C24B6"/>
    <w:rsid w:val="002C2813"/>
    <w:rsid w:val="002C2B83"/>
    <w:rsid w:val="002C2DDC"/>
    <w:rsid w:val="002C32F0"/>
    <w:rsid w:val="002C354F"/>
    <w:rsid w:val="002C376F"/>
    <w:rsid w:val="002C3E2C"/>
    <w:rsid w:val="002C431F"/>
    <w:rsid w:val="002C450C"/>
    <w:rsid w:val="002C4949"/>
    <w:rsid w:val="002C4AD6"/>
    <w:rsid w:val="002C4DCD"/>
    <w:rsid w:val="002C4EB1"/>
    <w:rsid w:val="002C4F85"/>
    <w:rsid w:val="002C5522"/>
    <w:rsid w:val="002C6241"/>
    <w:rsid w:val="002C7006"/>
    <w:rsid w:val="002C70AB"/>
    <w:rsid w:val="002C7797"/>
    <w:rsid w:val="002C78D0"/>
    <w:rsid w:val="002C7A12"/>
    <w:rsid w:val="002C7B34"/>
    <w:rsid w:val="002C7BE8"/>
    <w:rsid w:val="002D0198"/>
    <w:rsid w:val="002D08D0"/>
    <w:rsid w:val="002D0942"/>
    <w:rsid w:val="002D0B46"/>
    <w:rsid w:val="002D0BE6"/>
    <w:rsid w:val="002D0EA3"/>
    <w:rsid w:val="002D12C7"/>
    <w:rsid w:val="002D1BBD"/>
    <w:rsid w:val="002D1C20"/>
    <w:rsid w:val="002D2461"/>
    <w:rsid w:val="002D2D12"/>
    <w:rsid w:val="002D35FE"/>
    <w:rsid w:val="002D3799"/>
    <w:rsid w:val="002D389A"/>
    <w:rsid w:val="002D38AB"/>
    <w:rsid w:val="002D39DC"/>
    <w:rsid w:val="002D3B9D"/>
    <w:rsid w:val="002D3EFB"/>
    <w:rsid w:val="002D42E6"/>
    <w:rsid w:val="002D4725"/>
    <w:rsid w:val="002D4B6F"/>
    <w:rsid w:val="002D4C8B"/>
    <w:rsid w:val="002D4D46"/>
    <w:rsid w:val="002D4F6B"/>
    <w:rsid w:val="002D4F84"/>
    <w:rsid w:val="002D5753"/>
    <w:rsid w:val="002D59A6"/>
    <w:rsid w:val="002D6022"/>
    <w:rsid w:val="002D6136"/>
    <w:rsid w:val="002D63DE"/>
    <w:rsid w:val="002D6424"/>
    <w:rsid w:val="002D6BCC"/>
    <w:rsid w:val="002D6BF6"/>
    <w:rsid w:val="002D6CE7"/>
    <w:rsid w:val="002D6FD1"/>
    <w:rsid w:val="002D708C"/>
    <w:rsid w:val="002D718B"/>
    <w:rsid w:val="002D7763"/>
    <w:rsid w:val="002D7AC2"/>
    <w:rsid w:val="002D7C23"/>
    <w:rsid w:val="002D7DC3"/>
    <w:rsid w:val="002E0038"/>
    <w:rsid w:val="002E0058"/>
    <w:rsid w:val="002E0069"/>
    <w:rsid w:val="002E01AC"/>
    <w:rsid w:val="002E0682"/>
    <w:rsid w:val="002E0A89"/>
    <w:rsid w:val="002E0BD9"/>
    <w:rsid w:val="002E0CE6"/>
    <w:rsid w:val="002E0D24"/>
    <w:rsid w:val="002E1205"/>
    <w:rsid w:val="002E188A"/>
    <w:rsid w:val="002E1C0E"/>
    <w:rsid w:val="002E21C4"/>
    <w:rsid w:val="002E2375"/>
    <w:rsid w:val="002E28EE"/>
    <w:rsid w:val="002E2CD2"/>
    <w:rsid w:val="002E3101"/>
    <w:rsid w:val="002E3B41"/>
    <w:rsid w:val="002E40B7"/>
    <w:rsid w:val="002E48E4"/>
    <w:rsid w:val="002E4E16"/>
    <w:rsid w:val="002E4F0F"/>
    <w:rsid w:val="002E523A"/>
    <w:rsid w:val="002E56DE"/>
    <w:rsid w:val="002E570E"/>
    <w:rsid w:val="002E5A47"/>
    <w:rsid w:val="002E5B28"/>
    <w:rsid w:val="002E60F8"/>
    <w:rsid w:val="002E62A0"/>
    <w:rsid w:val="002E6AA0"/>
    <w:rsid w:val="002E6F10"/>
    <w:rsid w:val="002E708C"/>
    <w:rsid w:val="002E7119"/>
    <w:rsid w:val="002E747E"/>
    <w:rsid w:val="002E76FF"/>
    <w:rsid w:val="002E7A36"/>
    <w:rsid w:val="002E7DE4"/>
    <w:rsid w:val="002F04A2"/>
    <w:rsid w:val="002F04EC"/>
    <w:rsid w:val="002F074F"/>
    <w:rsid w:val="002F0CB2"/>
    <w:rsid w:val="002F1926"/>
    <w:rsid w:val="002F20C8"/>
    <w:rsid w:val="002F20EF"/>
    <w:rsid w:val="002F2A74"/>
    <w:rsid w:val="002F2C24"/>
    <w:rsid w:val="002F37CF"/>
    <w:rsid w:val="002F3D00"/>
    <w:rsid w:val="002F3F29"/>
    <w:rsid w:val="002F41B5"/>
    <w:rsid w:val="002F4306"/>
    <w:rsid w:val="002F43D9"/>
    <w:rsid w:val="002F4F81"/>
    <w:rsid w:val="002F514A"/>
    <w:rsid w:val="002F55EB"/>
    <w:rsid w:val="002F55EF"/>
    <w:rsid w:val="002F5720"/>
    <w:rsid w:val="002F5ADF"/>
    <w:rsid w:val="002F5CE4"/>
    <w:rsid w:val="002F6586"/>
    <w:rsid w:val="002F6978"/>
    <w:rsid w:val="002F69B4"/>
    <w:rsid w:val="002F6BD0"/>
    <w:rsid w:val="002F6C08"/>
    <w:rsid w:val="002F6DFE"/>
    <w:rsid w:val="002F6FBD"/>
    <w:rsid w:val="002F6FC4"/>
    <w:rsid w:val="002F71B5"/>
    <w:rsid w:val="002F733D"/>
    <w:rsid w:val="002F77D1"/>
    <w:rsid w:val="002F7968"/>
    <w:rsid w:val="002F7E1C"/>
    <w:rsid w:val="0030018C"/>
    <w:rsid w:val="00300672"/>
    <w:rsid w:val="00300C54"/>
    <w:rsid w:val="003010BE"/>
    <w:rsid w:val="0030127E"/>
    <w:rsid w:val="003014B9"/>
    <w:rsid w:val="003015BF"/>
    <w:rsid w:val="003018C2"/>
    <w:rsid w:val="00301949"/>
    <w:rsid w:val="00301C3D"/>
    <w:rsid w:val="0030224A"/>
    <w:rsid w:val="00302469"/>
    <w:rsid w:val="003029F8"/>
    <w:rsid w:val="00302FEC"/>
    <w:rsid w:val="00303929"/>
    <w:rsid w:val="00303B27"/>
    <w:rsid w:val="00303E55"/>
    <w:rsid w:val="00303E5A"/>
    <w:rsid w:val="00304482"/>
    <w:rsid w:val="003047F0"/>
    <w:rsid w:val="003048E7"/>
    <w:rsid w:val="00304A59"/>
    <w:rsid w:val="00305149"/>
    <w:rsid w:val="0030560D"/>
    <w:rsid w:val="00305F5F"/>
    <w:rsid w:val="0030623E"/>
    <w:rsid w:val="00306902"/>
    <w:rsid w:val="00306909"/>
    <w:rsid w:val="00306E2A"/>
    <w:rsid w:val="00307597"/>
    <w:rsid w:val="003078E1"/>
    <w:rsid w:val="0030798C"/>
    <w:rsid w:val="0031027C"/>
    <w:rsid w:val="00310436"/>
    <w:rsid w:val="00310AAB"/>
    <w:rsid w:val="0031145C"/>
    <w:rsid w:val="00311B1A"/>
    <w:rsid w:val="00312194"/>
    <w:rsid w:val="00312323"/>
    <w:rsid w:val="003129D1"/>
    <w:rsid w:val="00312B00"/>
    <w:rsid w:val="00312DE1"/>
    <w:rsid w:val="003130AC"/>
    <w:rsid w:val="003131E5"/>
    <w:rsid w:val="0031378B"/>
    <w:rsid w:val="00313D08"/>
    <w:rsid w:val="00313DDD"/>
    <w:rsid w:val="003143BF"/>
    <w:rsid w:val="003148E3"/>
    <w:rsid w:val="00314CA4"/>
    <w:rsid w:val="00314DA7"/>
    <w:rsid w:val="0031529B"/>
    <w:rsid w:val="00315787"/>
    <w:rsid w:val="003157EF"/>
    <w:rsid w:val="00315AFC"/>
    <w:rsid w:val="00315D48"/>
    <w:rsid w:val="003166B8"/>
    <w:rsid w:val="003167FC"/>
    <w:rsid w:val="00317385"/>
    <w:rsid w:val="00317D3E"/>
    <w:rsid w:val="003202D8"/>
    <w:rsid w:val="003203C9"/>
    <w:rsid w:val="0032040A"/>
    <w:rsid w:val="0032047B"/>
    <w:rsid w:val="0032052F"/>
    <w:rsid w:val="00320686"/>
    <w:rsid w:val="003208FB"/>
    <w:rsid w:val="00320D4C"/>
    <w:rsid w:val="00321598"/>
    <w:rsid w:val="00321C50"/>
    <w:rsid w:val="00321F02"/>
    <w:rsid w:val="00322183"/>
    <w:rsid w:val="00322256"/>
    <w:rsid w:val="00322297"/>
    <w:rsid w:val="0032246F"/>
    <w:rsid w:val="00322BF9"/>
    <w:rsid w:val="003234BF"/>
    <w:rsid w:val="00323857"/>
    <w:rsid w:val="00324349"/>
    <w:rsid w:val="00324497"/>
    <w:rsid w:val="00324649"/>
    <w:rsid w:val="003255BE"/>
    <w:rsid w:val="003255C5"/>
    <w:rsid w:val="00325FF1"/>
    <w:rsid w:val="003263D4"/>
    <w:rsid w:val="00326ACF"/>
    <w:rsid w:val="00326E13"/>
    <w:rsid w:val="0032745E"/>
    <w:rsid w:val="0032747B"/>
    <w:rsid w:val="00327AD2"/>
    <w:rsid w:val="00327C9C"/>
    <w:rsid w:val="00330003"/>
    <w:rsid w:val="003301F1"/>
    <w:rsid w:val="00330A42"/>
    <w:rsid w:val="00330F9A"/>
    <w:rsid w:val="00331346"/>
    <w:rsid w:val="00331981"/>
    <w:rsid w:val="00331D61"/>
    <w:rsid w:val="00331DE2"/>
    <w:rsid w:val="00332619"/>
    <w:rsid w:val="00332D01"/>
    <w:rsid w:val="00333317"/>
    <w:rsid w:val="00333651"/>
    <w:rsid w:val="003336F2"/>
    <w:rsid w:val="00333ADE"/>
    <w:rsid w:val="003346DF"/>
    <w:rsid w:val="0033472F"/>
    <w:rsid w:val="003349EB"/>
    <w:rsid w:val="00335021"/>
    <w:rsid w:val="003355F2"/>
    <w:rsid w:val="003356F7"/>
    <w:rsid w:val="00336722"/>
    <w:rsid w:val="00336DF1"/>
    <w:rsid w:val="00337E8B"/>
    <w:rsid w:val="0034096C"/>
    <w:rsid w:val="00340E60"/>
    <w:rsid w:val="00341260"/>
    <w:rsid w:val="00341306"/>
    <w:rsid w:val="0034178B"/>
    <w:rsid w:val="003417C8"/>
    <w:rsid w:val="003418F6"/>
    <w:rsid w:val="0034191A"/>
    <w:rsid w:val="00341954"/>
    <w:rsid w:val="0034273D"/>
    <w:rsid w:val="00343279"/>
    <w:rsid w:val="0034334E"/>
    <w:rsid w:val="003433D3"/>
    <w:rsid w:val="00343D5F"/>
    <w:rsid w:val="003447E8"/>
    <w:rsid w:val="0034568D"/>
    <w:rsid w:val="00345974"/>
    <w:rsid w:val="00345AE3"/>
    <w:rsid w:val="00345D9D"/>
    <w:rsid w:val="00345EB3"/>
    <w:rsid w:val="003460AF"/>
    <w:rsid w:val="0034697A"/>
    <w:rsid w:val="00346C87"/>
    <w:rsid w:val="00346F13"/>
    <w:rsid w:val="00347073"/>
    <w:rsid w:val="003475BC"/>
    <w:rsid w:val="003478FA"/>
    <w:rsid w:val="00347BA1"/>
    <w:rsid w:val="00350A24"/>
    <w:rsid w:val="00351121"/>
    <w:rsid w:val="00351376"/>
    <w:rsid w:val="00351DFC"/>
    <w:rsid w:val="0035262D"/>
    <w:rsid w:val="00352B2F"/>
    <w:rsid w:val="00353385"/>
    <w:rsid w:val="0035344A"/>
    <w:rsid w:val="00353931"/>
    <w:rsid w:val="00353CA5"/>
    <w:rsid w:val="003540EA"/>
    <w:rsid w:val="0035534B"/>
    <w:rsid w:val="003557FE"/>
    <w:rsid w:val="0035593C"/>
    <w:rsid w:val="0035673C"/>
    <w:rsid w:val="00356B6A"/>
    <w:rsid w:val="003570D8"/>
    <w:rsid w:val="003573D5"/>
    <w:rsid w:val="003578D9"/>
    <w:rsid w:val="00357947"/>
    <w:rsid w:val="00360208"/>
    <w:rsid w:val="003612F7"/>
    <w:rsid w:val="003616DA"/>
    <w:rsid w:val="003621B8"/>
    <w:rsid w:val="00362718"/>
    <w:rsid w:val="003627A8"/>
    <w:rsid w:val="00362883"/>
    <w:rsid w:val="00362931"/>
    <w:rsid w:val="00362A47"/>
    <w:rsid w:val="00362DEE"/>
    <w:rsid w:val="003631FC"/>
    <w:rsid w:val="0036341B"/>
    <w:rsid w:val="0036398E"/>
    <w:rsid w:val="00364291"/>
    <w:rsid w:val="003649E0"/>
    <w:rsid w:val="00364B90"/>
    <w:rsid w:val="003652A9"/>
    <w:rsid w:val="003654DC"/>
    <w:rsid w:val="00365833"/>
    <w:rsid w:val="0036596D"/>
    <w:rsid w:val="003664B2"/>
    <w:rsid w:val="00366CF5"/>
    <w:rsid w:val="00367281"/>
    <w:rsid w:val="00367683"/>
    <w:rsid w:val="003677F3"/>
    <w:rsid w:val="00367B55"/>
    <w:rsid w:val="00367BA3"/>
    <w:rsid w:val="00370657"/>
    <w:rsid w:val="00370805"/>
    <w:rsid w:val="00371ACE"/>
    <w:rsid w:val="00371D52"/>
    <w:rsid w:val="00372623"/>
    <w:rsid w:val="00372821"/>
    <w:rsid w:val="00372F3C"/>
    <w:rsid w:val="00373306"/>
    <w:rsid w:val="003733FA"/>
    <w:rsid w:val="0037359F"/>
    <w:rsid w:val="0037368A"/>
    <w:rsid w:val="003736E8"/>
    <w:rsid w:val="00373DE8"/>
    <w:rsid w:val="003748FC"/>
    <w:rsid w:val="00374FA4"/>
    <w:rsid w:val="003754A6"/>
    <w:rsid w:val="00375542"/>
    <w:rsid w:val="00375D4A"/>
    <w:rsid w:val="00375D62"/>
    <w:rsid w:val="00376821"/>
    <w:rsid w:val="00376E8F"/>
    <w:rsid w:val="003770F2"/>
    <w:rsid w:val="0037712E"/>
    <w:rsid w:val="0037739F"/>
    <w:rsid w:val="003773A0"/>
    <w:rsid w:val="00377789"/>
    <w:rsid w:val="00377A06"/>
    <w:rsid w:val="00380A26"/>
    <w:rsid w:val="0038121C"/>
    <w:rsid w:val="00381847"/>
    <w:rsid w:val="00381C0F"/>
    <w:rsid w:val="00381D55"/>
    <w:rsid w:val="003825CF"/>
    <w:rsid w:val="00382931"/>
    <w:rsid w:val="00383643"/>
    <w:rsid w:val="00383B3F"/>
    <w:rsid w:val="00384200"/>
    <w:rsid w:val="0038456E"/>
    <w:rsid w:val="00384627"/>
    <w:rsid w:val="0038468B"/>
    <w:rsid w:val="003846C6"/>
    <w:rsid w:val="00384A6B"/>
    <w:rsid w:val="003859B9"/>
    <w:rsid w:val="00385BC1"/>
    <w:rsid w:val="0038628E"/>
    <w:rsid w:val="0038679E"/>
    <w:rsid w:val="00386B16"/>
    <w:rsid w:val="00386C14"/>
    <w:rsid w:val="00387941"/>
    <w:rsid w:val="003879F0"/>
    <w:rsid w:val="00387A03"/>
    <w:rsid w:val="00387B0B"/>
    <w:rsid w:val="0039028B"/>
    <w:rsid w:val="003903E7"/>
    <w:rsid w:val="0039050E"/>
    <w:rsid w:val="00390AAF"/>
    <w:rsid w:val="00391175"/>
    <w:rsid w:val="00391A27"/>
    <w:rsid w:val="00391B97"/>
    <w:rsid w:val="00391BBD"/>
    <w:rsid w:val="003921E6"/>
    <w:rsid w:val="00393319"/>
    <w:rsid w:val="00393A0B"/>
    <w:rsid w:val="00393C23"/>
    <w:rsid w:val="00394D83"/>
    <w:rsid w:val="00395196"/>
    <w:rsid w:val="00395330"/>
    <w:rsid w:val="0039552F"/>
    <w:rsid w:val="00395706"/>
    <w:rsid w:val="00395C92"/>
    <w:rsid w:val="003961C6"/>
    <w:rsid w:val="00396278"/>
    <w:rsid w:val="003968D5"/>
    <w:rsid w:val="00396C23"/>
    <w:rsid w:val="00396ED2"/>
    <w:rsid w:val="00396FD7"/>
    <w:rsid w:val="003970F9"/>
    <w:rsid w:val="003971DE"/>
    <w:rsid w:val="003A0016"/>
    <w:rsid w:val="003A0038"/>
    <w:rsid w:val="003A075B"/>
    <w:rsid w:val="003A1121"/>
    <w:rsid w:val="003A18D3"/>
    <w:rsid w:val="003A1A41"/>
    <w:rsid w:val="003A2493"/>
    <w:rsid w:val="003A266B"/>
    <w:rsid w:val="003A2DBF"/>
    <w:rsid w:val="003A2F1C"/>
    <w:rsid w:val="003A3AB6"/>
    <w:rsid w:val="003A3CF5"/>
    <w:rsid w:val="003A4501"/>
    <w:rsid w:val="003A482B"/>
    <w:rsid w:val="003A49BE"/>
    <w:rsid w:val="003A49F6"/>
    <w:rsid w:val="003A4A48"/>
    <w:rsid w:val="003A5048"/>
    <w:rsid w:val="003A5057"/>
    <w:rsid w:val="003A53E8"/>
    <w:rsid w:val="003A5715"/>
    <w:rsid w:val="003A59D6"/>
    <w:rsid w:val="003A5A4C"/>
    <w:rsid w:val="003A5C11"/>
    <w:rsid w:val="003A60AF"/>
    <w:rsid w:val="003A6239"/>
    <w:rsid w:val="003A67C7"/>
    <w:rsid w:val="003A6858"/>
    <w:rsid w:val="003A6ECD"/>
    <w:rsid w:val="003A70F5"/>
    <w:rsid w:val="003A7531"/>
    <w:rsid w:val="003A760E"/>
    <w:rsid w:val="003A7875"/>
    <w:rsid w:val="003A7BE7"/>
    <w:rsid w:val="003A7E02"/>
    <w:rsid w:val="003B0248"/>
    <w:rsid w:val="003B03E4"/>
    <w:rsid w:val="003B0A2C"/>
    <w:rsid w:val="003B0AD5"/>
    <w:rsid w:val="003B0B1D"/>
    <w:rsid w:val="003B1193"/>
    <w:rsid w:val="003B131F"/>
    <w:rsid w:val="003B187D"/>
    <w:rsid w:val="003B1901"/>
    <w:rsid w:val="003B211F"/>
    <w:rsid w:val="003B24CD"/>
    <w:rsid w:val="003B2588"/>
    <w:rsid w:val="003B2B5F"/>
    <w:rsid w:val="003B2CAC"/>
    <w:rsid w:val="003B2E5A"/>
    <w:rsid w:val="003B38C1"/>
    <w:rsid w:val="003B3A19"/>
    <w:rsid w:val="003B3B89"/>
    <w:rsid w:val="003B3D1E"/>
    <w:rsid w:val="003B3FDF"/>
    <w:rsid w:val="003B449C"/>
    <w:rsid w:val="003B47E5"/>
    <w:rsid w:val="003B4842"/>
    <w:rsid w:val="003B564A"/>
    <w:rsid w:val="003B5A66"/>
    <w:rsid w:val="003B5EAF"/>
    <w:rsid w:val="003B612B"/>
    <w:rsid w:val="003B6266"/>
    <w:rsid w:val="003B6292"/>
    <w:rsid w:val="003B6452"/>
    <w:rsid w:val="003B71F2"/>
    <w:rsid w:val="003B7303"/>
    <w:rsid w:val="003B7C73"/>
    <w:rsid w:val="003C0077"/>
    <w:rsid w:val="003C00EB"/>
    <w:rsid w:val="003C026E"/>
    <w:rsid w:val="003C03A0"/>
    <w:rsid w:val="003C16A9"/>
    <w:rsid w:val="003C25F4"/>
    <w:rsid w:val="003C2722"/>
    <w:rsid w:val="003C27CD"/>
    <w:rsid w:val="003C284F"/>
    <w:rsid w:val="003C400D"/>
    <w:rsid w:val="003C4658"/>
    <w:rsid w:val="003C4D83"/>
    <w:rsid w:val="003C52BB"/>
    <w:rsid w:val="003C52CE"/>
    <w:rsid w:val="003C535F"/>
    <w:rsid w:val="003C560D"/>
    <w:rsid w:val="003C5C5E"/>
    <w:rsid w:val="003C609E"/>
    <w:rsid w:val="003C62A6"/>
    <w:rsid w:val="003C6485"/>
    <w:rsid w:val="003C6C99"/>
    <w:rsid w:val="003C71B6"/>
    <w:rsid w:val="003C780D"/>
    <w:rsid w:val="003C7D0D"/>
    <w:rsid w:val="003C7F58"/>
    <w:rsid w:val="003D0CA6"/>
    <w:rsid w:val="003D12C0"/>
    <w:rsid w:val="003D19C8"/>
    <w:rsid w:val="003D19E0"/>
    <w:rsid w:val="003D210E"/>
    <w:rsid w:val="003D25DC"/>
    <w:rsid w:val="003D283A"/>
    <w:rsid w:val="003D3001"/>
    <w:rsid w:val="003D3030"/>
    <w:rsid w:val="003D37C3"/>
    <w:rsid w:val="003D3EBF"/>
    <w:rsid w:val="003D4523"/>
    <w:rsid w:val="003D4987"/>
    <w:rsid w:val="003D4B98"/>
    <w:rsid w:val="003D4BB7"/>
    <w:rsid w:val="003D512E"/>
    <w:rsid w:val="003D5278"/>
    <w:rsid w:val="003D551B"/>
    <w:rsid w:val="003D5582"/>
    <w:rsid w:val="003D5BA3"/>
    <w:rsid w:val="003D60F8"/>
    <w:rsid w:val="003D6A20"/>
    <w:rsid w:val="003D6BC6"/>
    <w:rsid w:val="003D6D28"/>
    <w:rsid w:val="003D769E"/>
    <w:rsid w:val="003D785C"/>
    <w:rsid w:val="003D7D8A"/>
    <w:rsid w:val="003E05AB"/>
    <w:rsid w:val="003E08EF"/>
    <w:rsid w:val="003E1B89"/>
    <w:rsid w:val="003E1F31"/>
    <w:rsid w:val="003E25E0"/>
    <w:rsid w:val="003E2D83"/>
    <w:rsid w:val="003E3096"/>
    <w:rsid w:val="003E30EE"/>
    <w:rsid w:val="003E37D8"/>
    <w:rsid w:val="003E3F9B"/>
    <w:rsid w:val="003E467D"/>
    <w:rsid w:val="003E4785"/>
    <w:rsid w:val="003E56A8"/>
    <w:rsid w:val="003E58A4"/>
    <w:rsid w:val="003E5D1B"/>
    <w:rsid w:val="003E6787"/>
    <w:rsid w:val="003E6B79"/>
    <w:rsid w:val="003E718B"/>
    <w:rsid w:val="003E7442"/>
    <w:rsid w:val="003E7655"/>
    <w:rsid w:val="003E784D"/>
    <w:rsid w:val="003E7CB3"/>
    <w:rsid w:val="003E7D31"/>
    <w:rsid w:val="003F0720"/>
    <w:rsid w:val="003F080F"/>
    <w:rsid w:val="003F1358"/>
    <w:rsid w:val="003F1D3A"/>
    <w:rsid w:val="003F2048"/>
    <w:rsid w:val="003F226A"/>
    <w:rsid w:val="003F239E"/>
    <w:rsid w:val="003F27DE"/>
    <w:rsid w:val="003F313A"/>
    <w:rsid w:val="003F314B"/>
    <w:rsid w:val="003F3645"/>
    <w:rsid w:val="003F3AA9"/>
    <w:rsid w:val="003F5400"/>
    <w:rsid w:val="003F590B"/>
    <w:rsid w:val="003F60A4"/>
    <w:rsid w:val="003F62CA"/>
    <w:rsid w:val="003F6C16"/>
    <w:rsid w:val="003F7ED1"/>
    <w:rsid w:val="00400066"/>
    <w:rsid w:val="004006FC"/>
    <w:rsid w:val="0040087E"/>
    <w:rsid w:val="00400A6D"/>
    <w:rsid w:val="00401281"/>
    <w:rsid w:val="00401B30"/>
    <w:rsid w:val="00401C23"/>
    <w:rsid w:val="00401DCE"/>
    <w:rsid w:val="00401E4F"/>
    <w:rsid w:val="00402326"/>
    <w:rsid w:val="00402561"/>
    <w:rsid w:val="0040291D"/>
    <w:rsid w:val="0040296A"/>
    <w:rsid w:val="00402BCD"/>
    <w:rsid w:val="00402F99"/>
    <w:rsid w:val="00403271"/>
    <w:rsid w:val="004039BF"/>
    <w:rsid w:val="004040C1"/>
    <w:rsid w:val="004048A4"/>
    <w:rsid w:val="00405256"/>
    <w:rsid w:val="00405CF5"/>
    <w:rsid w:val="00405F52"/>
    <w:rsid w:val="00405FBA"/>
    <w:rsid w:val="00406601"/>
    <w:rsid w:val="00406C63"/>
    <w:rsid w:val="00407130"/>
    <w:rsid w:val="0040735D"/>
    <w:rsid w:val="004078DE"/>
    <w:rsid w:val="00407AAB"/>
    <w:rsid w:val="00407C10"/>
    <w:rsid w:val="00407D75"/>
    <w:rsid w:val="00407E7B"/>
    <w:rsid w:val="00407EBA"/>
    <w:rsid w:val="004102D9"/>
    <w:rsid w:val="00410317"/>
    <w:rsid w:val="004107AC"/>
    <w:rsid w:val="004108DD"/>
    <w:rsid w:val="00410AF7"/>
    <w:rsid w:val="00410D12"/>
    <w:rsid w:val="0041101D"/>
    <w:rsid w:val="0041109B"/>
    <w:rsid w:val="00411916"/>
    <w:rsid w:val="00412640"/>
    <w:rsid w:val="004126E3"/>
    <w:rsid w:val="00412B90"/>
    <w:rsid w:val="00413BC5"/>
    <w:rsid w:val="00413C99"/>
    <w:rsid w:val="00413EF0"/>
    <w:rsid w:val="00413FDD"/>
    <w:rsid w:val="00414574"/>
    <w:rsid w:val="0041470D"/>
    <w:rsid w:val="004147CE"/>
    <w:rsid w:val="00414ACD"/>
    <w:rsid w:val="00415853"/>
    <w:rsid w:val="004158CA"/>
    <w:rsid w:val="004160EA"/>
    <w:rsid w:val="00416506"/>
    <w:rsid w:val="00416633"/>
    <w:rsid w:val="00416A28"/>
    <w:rsid w:val="00416C35"/>
    <w:rsid w:val="00417750"/>
    <w:rsid w:val="004179E4"/>
    <w:rsid w:val="00417AF2"/>
    <w:rsid w:val="00417B64"/>
    <w:rsid w:val="00417D71"/>
    <w:rsid w:val="00420355"/>
    <w:rsid w:val="004207A7"/>
    <w:rsid w:val="004208BE"/>
    <w:rsid w:val="00420A49"/>
    <w:rsid w:val="00420B3E"/>
    <w:rsid w:val="00420BDF"/>
    <w:rsid w:val="00420FF8"/>
    <w:rsid w:val="00421477"/>
    <w:rsid w:val="004218FD"/>
    <w:rsid w:val="00421A81"/>
    <w:rsid w:val="00421AFB"/>
    <w:rsid w:val="00421B1C"/>
    <w:rsid w:val="00421B36"/>
    <w:rsid w:val="00421B39"/>
    <w:rsid w:val="0042272E"/>
    <w:rsid w:val="00422ED2"/>
    <w:rsid w:val="00423171"/>
    <w:rsid w:val="004239BC"/>
    <w:rsid w:val="00423DBF"/>
    <w:rsid w:val="00423EAE"/>
    <w:rsid w:val="00423EC2"/>
    <w:rsid w:val="00423F7C"/>
    <w:rsid w:val="0042413F"/>
    <w:rsid w:val="00424516"/>
    <w:rsid w:val="00424721"/>
    <w:rsid w:val="00424E2D"/>
    <w:rsid w:val="00425232"/>
    <w:rsid w:val="00425591"/>
    <w:rsid w:val="00425C52"/>
    <w:rsid w:val="00425C62"/>
    <w:rsid w:val="004260B3"/>
    <w:rsid w:val="00426476"/>
    <w:rsid w:val="00426A3F"/>
    <w:rsid w:val="00426A9B"/>
    <w:rsid w:val="00427A4D"/>
    <w:rsid w:val="00427FC5"/>
    <w:rsid w:val="00430052"/>
    <w:rsid w:val="004300A9"/>
    <w:rsid w:val="00430196"/>
    <w:rsid w:val="00430504"/>
    <w:rsid w:val="00430536"/>
    <w:rsid w:val="00430684"/>
    <w:rsid w:val="0043087E"/>
    <w:rsid w:val="00430C76"/>
    <w:rsid w:val="00430E85"/>
    <w:rsid w:val="00431301"/>
    <w:rsid w:val="0043133A"/>
    <w:rsid w:val="004319C3"/>
    <w:rsid w:val="00431BE5"/>
    <w:rsid w:val="00431CCA"/>
    <w:rsid w:val="00431D73"/>
    <w:rsid w:val="00432328"/>
    <w:rsid w:val="00432621"/>
    <w:rsid w:val="00432B60"/>
    <w:rsid w:val="00433C62"/>
    <w:rsid w:val="00433C80"/>
    <w:rsid w:val="00433FDB"/>
    <w:rsid w:val="004345D5"/>
    <w:rsid w:val="00434B54"/>
    <w:rsid w:val="004351AD"/>
    <w:rsid w:val="0043567E"/>
    <w:rsid w:val="0043569E"/>
    <w:rsid w:val="00435BE2"/>
    <w:rsid w:val="00435D18"/>
    <w:rsid w:val="00436064"/>
    <w:rsid w:val="00436152"/>
    <w:rsid w:val="00436424"/>
    <w:rsid w:val="00436442"/>
    <w:rsid w:val="004369A2"/>
    <w:rsid w:val="00437260"/>
    <w:rsid w:val="00437350"/>
    <w:rsid w:val="004378DB"/>
    <w:rsid w:val="00437F5E"/>
    <w:rsid w:val="004401FA"/>
    <w:rsid w:val="00440477"/>
    <w:rsid w:val="004407EE"/>
    <w:rsid w:val="00440B88"/>
    <w:rsid w:val="00440C9F"/>
    <w:rsid w:val="004410A4"/>
    <w:rsid w:val="0044128B"/>
    <w:rsid w:val="00441396"/>
    <w:rsid w:val="00441431"/>
    <w:rsid w:val="00441A49"/>
    <w:rsid w:val="00441CDA"/>
    <w:rsid w:val="00441F49"/>
    <w:rsid w:val="0044215F"/>
    <w:rsid w:val="00443349"/>
    <w:rsid w:val="00443641"/>
    <w:rsid w:val="004438CA"/>
    <w:rsid w:val="004439D2"/>
    <w:rsid w:val="004442DE"/>
    <w:rsid w:val="00444491"/>
    <w:rsid w:val="00444AB4"/>
    <w:rsid w:val="00444ABC"/>
    <w:rsid w:val="00444D2A"/>
    <w:rsid w:val="00444D64"/>
    <w:rsid w:val="00444EED"/>
    <w:rsid w:val="00445436"/>
    <w:rsid w:val="00445C9E"/>
    <w:rsid w:val="00446015"/>
    <w:rsid w:val="00446142"/>
    <w:rsid w:val="00446A1E"/>
    <w:rsid w:val="00446AA8"/>
    <w:rsid w:val="00446F74"/>
    <w:rsid w:val="00446FBE"/>
    <w:rsid w:val="004471BF"/>
    <w:rsid w:val="0044724E"/>
    <w:rsid w:val="00447418"/>
    <w:rsid w:val="00447954"/>
    <w:rsid w:val="00447B81"/>
    <w:rsid w:val="00447EDC"/>
    <w:rsid w:val="004500EC"/>
    <w:rsid w:val="0045030F"/>
    <w:rsid w:val="00451021"/>
    <w:rsid w:val="00451169"/>
    <w:rsid w:val="004520A4"/>
    <w:rsid w:val="00452183"/>
    <w:rsid w:val="0045235C"/>
    <w:rsid w:val="0045252A"/>
    <w:rsid w:val="004528C3"/>
    <w:rsid w:val="00452D55"/>
    <w:rsid w:val="004533CC"/>
    <w:rsid w:val="004545F6"/>
    <w:rsid w:val="0045468B"/>
    <w:rsid w:val="00454F1F"/>
    <w:rsid w:val="00455239"/>
    <w:rsid w:val="00455356"/>
    <w:rsid w:val="0045552E"/>
    <w:rsid w:val="004555FF"/>
    <w:rsid w:val="004557CD"/>
    <w:rsid w:val="0045582B"/>
    <w:rsid w:val="00455DA7"/>
    <w:rsid w:val="00455E28"/>
    <w:rsid w:val="00455E73"/>
    <w:rsid w:val="0045647B"/>
    <w:rsid w:val="00456578"/>
    <w:rsid w:val="0045657B"/>
    <w:rsid w:val="00456A02"/>
    <w:rsid w:val="00457991"/>
    <w:rsid w:val="00457B43"/>
    <w:rsid w:val="00457F0A"/>
    <w:rsid w:val="00460877"/>
    <w:rsid w:val="00460B3F"/>
    <w:rsid w:val="00460BF9"/>
    <w:rsid w:val="00460D14"/>
    <w:rsid w:val="004612E0"/>
    <w:rsid w:val="00461885"/>
    <w:rsid w:val="00461DA4"/>
    <w:rsid w:val="00461EF2"/>
    <w:rsid w:val="00462402"/>
    <w:rsid w:val="00462DF1"/>
    <w:rsid w:val="00462FDF"/>
    <w:rsid w:val="004631BA"/>
    <w:rsid w:val="0046349A"/>
    <w:rsid w:val="00463890"/>
    <w:rsid w:val="00463E7B"/>
    <w:rsid w:val="00463F3E"/>
    <w:rsid w:val="004643BE"/>
    <w:rsid w:val="00464592"/>
    <w:rsid w:val="004646FE"/>
    <w:rsid w:val="00464778"/>
    <w:rsid w:val="00464D4F"/>
    <w:rsid w:val="00465310"/>
    <w:rsid w:val="004656DE"/>
    <w:rsid w:val="00465CA5"/>
    <w:rsid w:val="004664B3"/>
    <w:rsid w:val="00466850"/>
    <w:rsid w:val="00467442"/>
    <w:rsid w:val="00467605"/>
    <w:rsid w:val="00467B4C"/>
    <w:rsid w:val="00467FC7"/>
    <w:rsid w:val="004702C7"/>
    <w:rsid w:val="0047093D"/>
    <w:rsid w:val="00471481"/>
    <w:rsid w:val="004714BA"/>
    <w:rsid w:val="0047187D"/>
    <w:rsid w:val="00471B39"/>
    <w:rsid w:val="00471C0B"/>
    <w:rsid w:val="00471D4B"/>
    <w:rsid w:val="00472453"/>
    <w:rsid w:val="0047296A"/>
    <w:rsid w:val="00472D9B"/>
    <w:rsid w:val="00473431"/>
    <w:rsid w:val="0047350E"/>
    <w:rsid w:val="00474231"/>
    <w:rsid w:val="004748A7"/>
    <w:rsid w:val="00474FA0"/>
    <w:rsid w:val="0047534D"/>
    <w:rsid w:val="004759B5"/>
    <w:rsid w:val="00476062"/>
    <w:rsid w:val="00476436"/>
    <w:rsid w:val="00476EF8"/>
    <w:rsid w:val="00476FB3"/>
    <w:rsid w:val="004773C7"/>
    <w:rsid w:val="00477832"/>
    <w:rsid w:val="00477B8D"/>
    <w:rsid w:val="00477D77"/>
    <w:rsid w:val="00480A11"/>
    <w:rsid w:val="00480B1F"/>
    <w:rsid w:val="00480D62"/>
    <w:rsid w:val="004815A2"/>
    <w:rsid w:val="0048180D"/>
    <w:rsid w:val="0048196D"/>
    <w:rsid w:val="00481FD0"/>
    <w:rsid w:val="004820B9"/>
    <w:rsid w:val="00482145"/>
    <w:rsid w:val="00482208"/>
    <w:rsid w:val="004822C1"/>
    <w:rsid w:val="0048256D"/>
    <w:rsid w:val="00482D66"/>
    <w:rsid w:val="00483217"/>
    <w:rsid w:val="004836F9"/>
    <w:rsid w:val="0048415D"/>
    <w:rsid w:val="00484161"/>
    <w:rsid w:val="004849DC"/>
    <w:rsid w:val="00484E3C"/>
    <w:rsid w:val="0048516D"/>
    <w:rsid w:val="00485AB7"/>
    <w:rsid w:val="004860E9"/>
    <w:rsid w:val="00486538"/>
    <w:rsid w:val="004865C9"/>
    <w:rsid w:val="00486782"/>
    <w:rsid w:val="00486C05"/>
    <w:rsid w:val="00486C39"/>
    <w:rsid w:val="00486D3B"/>
    <w:rsid w:val="00490401"/>
    <w:rsid w:val="004905A9"/>
    <w:rsid w:val="0049082B"/>
    <w:rsid w:val="00490B1C"/>
    <w:rsid w:val="004913A9"/>
    <w:rsid w:val="00491466"/>
    <w:rsid w:val="004915EF"/>
    <w:rsid w:val="00491ADB"/>
    <w:rsid w:val="004926FC"/>
    <w:rsid w:val="00493035"/>
    <w:rsid w:val="004934DE"/>
    <w:rsid w:val="00493C01"/>
    <w:rsid w:val="00493F0F"/>
    <w:rsid w:val="00494211"/>
    <w:rsid w:val="00494776"/>
    <w:rsid w:val="00494FA3"/>
    <w:rsid w:val="00495328"/>
    <w:rsid w:val="004955D6"/>
    <w:rsid w:val="00495630"/>
    <w:rsid w:val="00495783"/>
    <w:rsid w:val="0049583A"/>
    <w:rsid w:val="00495F9A"/>
    <w:rsid w:val="004961E3"/>
    <w:rsid w:val="00496CE0"/>
    <w:rsid w:val="00496D0C"/>
    <w:rsid w:val="004977FE"/>
    <w:rsid w:val="00497A57"/>
    <w:rsid w:val="00497E4D"/>
    <w:rsid w:val="00497F73"/>
    <w:rsid w:val="004A025A"/>
    <w:rsid w:val="004A040D"/>
    <w:rsid w:val="004A04B0"/>
    <w:rsid w:val="004A0574"/>
    <w:rsid w:val="004A11C0"/>
    <w:rsid w:val="004A12AA"/>
    <w:rsid w:val="004A12C9"/>
    <w:rsid w:val="004A1381"/>
    <w:rsid w:val="004A194F"/>
    <w:rsid w:val="004A1B75"/>
    <w:rsid w:val="004A2094"/>
    <w:rsid w:val="004A26C0"/>
    <w:rsid w:val="004A2CD1"/>
    <w:rsid w:val="004A2E4D"/>
    <w:rsid w:val="004A2FF2"/>
    <w:rsid w:val="004A3438"/>
    <w:rsid w:val="004A360F"/>
    <w:rsid w:val="004A3943"/>
    <w:rsid w:val="004A3A88"/>
    <w:rsid w:val="004A3CC5"/>
    <w:rsid w:val="004A42AA"/>
    <w:rsid w:val="004A5071"/>
    <w:rsid w:val="004A5662"/>
    <w:rsid w:val="004A56C7"/>
    <w:rsid w:val="004A5DBC"/>
    <w:rsid w:val="004A63DE"/>
    <w:rsid w:val="004A6945"/>
    <w:rsid w:val="004A6ACA"/>
    <w:rsid w:val="004A6DA7"/>
    <w:rsid w:val="004A777F"/>
    <w:rsid w:val="004A7ECF"/>
    <w:rsid w:val="004B0888"/>
    <w:rsid w:val="004B0B42"/>
    <w:rsid w:val="004B0CC1"/>
    <w:rsid w:val="004B120D"/>
    <w:rsid w:val="004B1969"/>
    <w:rsid w:val="004B1A06"/>
    <w:rsid w:val="004B293C"/>
    <w:rsid w:val="004B2A55"/>
    <w:rsid w:val="004B2BCD"/>
    <w:rsid w:val="004B2D1C"/>
    <w:rsid w:val="004B2D8F"/>
    <w:rsid w:val="004B2E09"/>
    <w:rsid w:val="004B2FA1"/>
    <w:rsid w:val="004B30FE"/>
    <w:rsid w:val="004B3250"/>
    <w:rsid w:val="004B35B9"/>
    <w:rsid w:val="004B3713"/>
    <w:rsid w:val="004B3AB6"/>
    <w:rsid w:val="004B3AC7"/>
    <w:rsid w:val="004B4B63"/>
    <w:rsid w:val="004B4DC0"/>
    <w:rsid w:val="004B55EE"/>
    <w:rsid w:val="004B6333"/>
    <w:rsid w:val="004B7512"/>
    <w:rsid w:val="004B75BC"/>
    <w:rsid w:val="004C0260"/>
    <w:rsid w:val="004C0592"/>
    <w:rsid w:val="004C0D3A"/>
    <w:rsid w:val="004C0DE8"/>
    <w:rsid w:val="004C115D"/>
    <w:rsid w:val="004C149A"/>
    <w:rsid w:val="004C18F9"/>
    <w:rsid w:val="004C28BE"/>
    <w:rsid w:val="004C2BF1"/>
    <w:rsid w:val="004C2E3C"/>
    <w:rsid w:val="004C3AD7"/>
    <w:rsid w:val="004C4341"/>
    <w:rsid w:val="004C4960"/>
    <w:rsid w:val="004C50CE"/>
    <w:rsid w:val="004C5280"/>
    <w:rsid w:val="004C541E"/>
    <w:rsid w:val="004C54A5"/>
    <w:rsid w:val="004C555A"/>
    <w:rsid w:val="004C5A88"/>
    <w:rsid w:val="004C6936"/>
    <w:rsid w:val="004C6945"/>
    <w:rsid w:val="004C7381"/>
    <w:rsid w:val="004C74A2"/>
    <w:rsid w:val="004C7709"/>
    <w:rsid w:val="004C7BCC"/>
    <w:rsid w:val="004C7E4F"/>
    <w:rsid w:val="004C7F58"/>
    <w:rsid w:val="004D049E"/>
    <w:rsid w:val="004D14B3"/>
    <w:rsid w:val="004D2DCA"/>
    <w:rsid w:val="004D2E26"/>
    <w:rsid w:val="004D2FE3"/>
    <w:rsid w:val="004D35F4"/>
    <w:rsid w:val="004D3ADA"/>
    <w:rsid w:val="004D3DBB"/>
    <w:rsid w:val="004D3F79"/>
    <w:rsid w:val="004D5081"/>
    <w:rsid w:val="004D5425"/>
    <w:rsid w:val="004D5540"/>
    <w:rsid w:val="004D5846"/>
    <w:rsid w:val="004D606F"/>
    <w:rsid w:val="004D6243"/>
    <w:rsid w:val="004D6266"/>
    <w:rsid w:val="004D66B6"/>
    <w:rsid w:val="004D68F3"/>
    <w:rsid w:val="004D6BC6"/>
    <w:rsid w:val="004D7124"/>
    <w:rsid w:val="004D7379"/>
    <w:rsid w:val="004D75E9"/>
    <w:rsid w:val="004D7899"/>
    <w:rsid w:val="004D7B6A"/>
    <w:rsid w:val="004D7DCF"/>
    <w:rsid w:val="004E0358"/>
    <w:rsid w:val="004E042A"/>
    <w:rsid w:val="004E08AE"/>
    <w:rsid w:val="004E08E9"/>
    <w:rsid w:val="004E0B23"/>
    <w:rsid w:val="004E11F0"/>
    <w:rsid w:val="004E1805"/>
    <w:rsid w:val="004E1A52"/>
    <w:rsid w:val="004E257B"/>
    <w:rsid w:val="004E27D2"/>
    <w:rsid w:val="004E2D12"/>
    <w:rsid w:val="004E2F7F"/>
    <w:rsid w:val="004E351F"/>
    <w:rsid w:val="004E3760"/>
    <w:rsid w:val="004E382E"/>
    <w:rsid w:val="004E4034"/>
    <w:rsid w:val="004E4179"/>
    <w:rsid w:val="004E4845"/>
    <w:rsid w:val="004E4D2A"/>
    <w:rsid w:val="004E5574"/>
    <w:rsid w:val="004E56D5"/>
    <w:rsid w:val="004E5819"/>
    <w:rsid w:val="004E60A8"/>
    <w:rsid w:val="004E64DC"/>
    <w:rsid w:val="004E6591"/>
    <w:rsid w:val="004E662D"/>
    <w:rsid w:val="004E67EE"/>
    <w:rsid w:val="004E790A"/>
    <w:rsid w:val="004E7A1B"/>
    <w:rsid w:val="004E7AAC"/>
    <w:rsid w:val="004E7C2F"/>
    <w:rsid w:val="004F074A"/>
    <w:rsid w:val="004F0858"/>
    <w:rsid w:val="004F0B5D"/>
    <w:rsid w:val="004F0BB8"/>
    <w:rsid w:val="004F0FB6"/>
    <w:rsid w:val="004F1238"/>
    <w:rsid w:val="004F129E"/>
    <w:rsid w:val="004F12DF"/>
    <w:rsid w:val="004F17CD"/>
    <w:rsid w:val="004F1C71"/>
    <w:rsid w:val="004F29E8"/>
    <w:rsid w:val="004F2CD7"/>
    <w:rsid w:val="004F36A7"/>
    <w:rsid w:val="004F3C80"/>
    <w:rsid w:val="004F40E4"/>
    <w:rsid w:val="004F44CB"/>
    <w:rsid w:val="004F4821"/>
    <w:rsid w:val="004F4910"/>
    <w:rsid w:val="004F4A96"/>
    <w:rsid w:val="004F4B84"/>
    <w:rsid w:val="004F4DB7"/>
    <w:rsid w:val="004F4F97"/>
    <w:rsid w:val="004F5243"/>
    <w:rsid w:val="004F52CA"/>
    <w:rsid w:val="004F5E22"/>
    <w:rsid w:val="004F688F"/>
    <w:rsid w:val="004F7309"/>
    <w:rsid w:val="004F754F"/>
    <w:rsid w:val="004F7571"/>
    <w:rsid w:val="004F7828"/>
    <w:rsid w:val="004F7C87"/>
    <w:rsid w:val="005004E0"/>
    <w:rsid w:val="0050074D"/>
    <w:rsid w:val="005013B2"/>
    <w:rsid w:val="005013F4"/>
    <w:rsid w:val="00501AD9"/>
    <w:rsid w:val="00502957"/>
    <w:rsid w:val="00503003"/>
    <w:rsid w:val="00503304"/>
    <w:rsid w:val="0050334E"/>
    <w:rsid w:val="00503C45"/>
    <w:rsid w:val="00503CB6"/>
    <w:rsid w:val="00503F0A"/>
    <w:rsid w:val="00504458"/>
    <w:rsid w:val="005049E2"/>
    <w:rsid w:val="00504BC7"/>
    <w:rsid w:val="00504C50"/>
    <w:rsid w:val="00504ED2"/>
    <w:rsid w:val="0050519B"/>
    <w:rsid w:val="005051B4"/>
    <w:rsid w:val="00505245"/>
    <w:rsid w:val="0050549F"/>
    <w:rsid w:val="005056FD"/>
    <w:rsid w:val="0050607B"/>
    <w:rsid w:val="00506532"/>
    <w:rsid w:val="00506595"/>
    <w:rsid w:val="00506A63"/>
    <w:rsid w:val="00507C80"/>
    <w:rsid w:val="00510061"/>
    <w:rsid w:val="005102C5"/>
    <w:rsid w:val="00510436"/>
    <w:rsid w:val="0051048F"/>
    <w:rsid w:val="005109CA"/>
    <w:rsid w:val="00510B42"/>
    <w:rsid w:val="00510D4C"/>
    <w:rsid w:val="00510F20"/>
    <w:rsid w:val="005112EB"/>
    <w:rsid w:val="005113A4"/>
    <w:rsid w:val="00511B25"/>
    <w:rsid w:val="00511C95"/>
    <w:rsid w:val="00511CC0"/>
    <w:rsid w:val="005120C1"/>
    <w:rsid w:val="0051226D"/>
    <w:rsid w:val="0051258C"/>
    <w:rsid w:val="00512698"/>
    <w:rsid w:val="005126A9"/>
    <w:rsid w:val="005127B7"/>
    <w:rsid w:val="00512D32"/>
    <w:rsid w:val="0051305E"/>
    <w:rsid w:val="0051321B"/>
    <w:rsid w:val="00513494"/>
    <w:rsid w:val="00513A96"/>
    <w:rsid w:val="00513C90"/>
    <w:rsid w:val="0051402F"/>
    <w:rsid w:val="0051438B"/>
    <w:rsid w:val="005143B0"/>
    <w:rsid w:val="0051517B"/>
    <w:rsid w:val="00515376"/>
    <w:rsid w:val="00515A1D"/>
    <w:rsid w:val="00516240"/>
    <w:rsid w:val="005163B0"/>
    <w:rsid w:val="00516AE8"/>
    <w:rsid w:val="00516B28"/>
    <w:rsid w:val="00516E95"/>
    <w:rsid w:val="005172FA"/>
    <w:rsid w:val="0051772B"/>
    <w:rsid w:val="00517C5D"/>
    <w:rsid w:val="0052092E"/>
    <w:rsid w:val="00520A41"/>
    <w:rsid w:val="00520BC8"/>
    <w:rsid w:val="0052114C"/>
    <w:rsid w:val="0052332D"/>
    <w:rsid w:val="00523845"/>
    <w:rsid w:val="00524995"/>
    <w:rsid w:val="005252D8"/>
    <w:rsid w:val="005252F4"/>
    <w:rsid w:val="00525401"/>
    <w:rsid w:val="00525726"/>
    <w:rsid w:val="0052584F"/>
    <w:rsid w:val="00525BA4"/>
    <w:rsid w:val="0052624B"/>
    <w:rsid w:val="005268BC"/>
    <w:rsid w:val="005269F9"/>
    <w:rsid w:val="00526A31"/>
    <w:rsid w:val="00526BB7"/>
    <w:rsid w:val="00526C41"/>
    <w:rsid w:val="005270BA"/>
    <w:rsid w:val="0052742C"/>
    <w:rsid w:val="00527F31"/>
    <w:rsid w:val="00527FE4"/>
    <w:rsid w:val="00530127"/>
    <w:rsid w:val="00530149"/>
    <w:rsid w:val="005303EC"/>
    <w:rsid w:val="00530450"/>
    <w:rsid w:val="005304BF"/>
    <w:rsid w:val="005305CC"/>
    <w:rsid w:val="005308A2"/>
    <w:rsid w:val="005308D9"/>
    <w:rsid w:val="00530BDE"/>
    <w:rsid w:val="00530EF3"/>
    <w:rsid w:val="00530FA7"/>
    <w:rsid w:val="0053106A"/>
    <w:rsid w:val="0053106C"/>
    <w:rsid w:val="00531124"/>
    <w:rsid w:val="0053172D"/>
    <w:rsid w:val="00531C05"/>
    <w:rsid w:val="00532123"/>
    <w:rsid w:val="0053235C"/>
    <w:rsid w:val="005331C0"/>
    <w:rsid w:val="00533217"/>
    <w:rsid w:val="005332C7"/>
    <w:rsid w:val="005333E5"/>
    <w:rsid w:val="005334DE"/>
    <w:rsid w:val="005335F1"/>
    <w:rsid w:val="00533BBF"/>
    <w:rsid w:val="00533F4A"/>
    <w:rsid w:val="00534109"/>
    <w:rsid w:val="005342AC"/>
    <w:rsid w:val="00534457"/>
    <w:rsid w:val="00534884"/>
    <w:rsid w:val="00534CAB"/>
    <w:rsid w:val="00534F65"/>
    <w:rsid w:val="00535BEC"/>
    <w:rsid w:val="00535DD6"/>
    <w:rsid w:val="00535EE8"/>
    <w:rsid w:val="00536079"/>
    <w:rsid w:val="005363D8"/>
    <w:rsid w:val="0053642D"/>
    <w:rsid w:val="005369DD"/>
    <w:rsid w:val="00536A98"/>
    <w:rsid w:val="00536E7D"/>
    <w:rsid w:val="00537B55"/>
    <w:rsid w:val="00540055"/>
    <w:rsid w:val="005401D5"/>
    <w:rsid w:val="005408D5"/>
    <w:rsid w:val="00540CCF"/>
    <w:rsid w:val="00540D93"/>
    <w:rsid w:val="0054118B"/>
    <w:rsid w:val="005412C4"/>
    <w:rsid w:val="00541E6B"/>
    <w:rsid w:val="005420E6"/>
    <w:rsid w:val="005423EA"/>
    <w:rsid w:val="0054243B"/>
    <w:rsid w:val="005425B2"/>
    <w:rsid w:val="00542661"/>
    <w:rsid w:val="00543782"/>
    <w:rsid w:val="00543912"/>
    <w:rsid w:val="00543A67"/>
    <w:rsid w:val="00543BF6"/>
    <w:rsid w:val="00544BE7"/>
    <w:rsid w:val="00544C06"/>
    <w:rsid w:val="00545679"/>
    <w:rsid w:val="0054590B"/>
    <w:rsid w:val="00545BFD"/>
    <w:rsid w:val="005464CC"/>
    <w:rsid w:val="005464D0"/>
    <w:rsid w:val="00546D28"/>
    <w:rsid w:val="00546D48"/>
    <w:rsid w:val="0054722F"/>
    <w:rsid w:val="00547F08"/>
    <w:rsid w:val="005500A2"/>
    <w:rsid w:val="005502C7"/>
    <w:rsid w:val="0055045E"/>
    <w:rsid w:val="005505F4"/>
    <w:rsid w:val="00550624"/>
    <w:rsid w:val="00550B12"/>
    <w:rsid w:val="005511A6"/>
    <w:rsid w:val="00552005"/>
    <w:rsid w:val="00552160"/>
    <w:rsid w:val="005522FD"/>
    <w:rsid w:val="00552530"/>
    <w:rsid w:val="0055311E"/>
    <w:rsid w:val="005535BE"/>
    <w:rsid w:val="005539D0"/>
    <w:rsid w:val="00553C4D"/>
    <w:rsid w:val="005542A8"/>
    <w:rsid w:val="00554301"/>
    <w:rsid w:val="0055460F"/>
    <w:rsid w:val="00554677"/>
    <w:rsid w:val="0055474E"/>
    <w:rsid w:val="00554A4E"/>
    <w:rsid w:val="0055515F"/>
    <w:rsid w:val="00555872"/>
    <w:rsid w:val="00555944"/>
    <w:rsid w:val="00555F0D"/>
    <w:rsid w:val="005561A1"/>
    <w:rsid w:val="00556AB7"/>
    <w:rsid w:val="00556B46"/>
    <w:rsid w:val="00556D98"/>
    <w:rsid w:val="005574AE"/>
    <w:rsid w:val="00557515"/>
    <w:rsid w:val="005575CF"/>
    <w:rsid w:val="00557ED2"/>
    <w:rsid w:val="00560073"/>
    <w:rsid w:val="005600A1"/>
    <w:rsid w:val="00560BD1"/>
    <w:rsid w:val="00561491"/>
    <w:rsid w:val="00562D8D"/>
    <w:rsid w:val="00563322"/>
    <w:rsid w:val="005639ED"/>
    <w:rsid w:val="00563D7E"/>
    <w:rsid w:val="00563ECE"/>
    <w:rsid w:val="005643B7"/>
    <w:rsid w:val="005648F4"/>
    <w:rsid w:val="00564B76"/>
    <w:rsid w:val="00564B95"/>
    <w:rsid w:val="00564D19"/>
    <w:rsid w:val="00565297"/>
    <w:rsid w:val="00565862"/>
    <w:rsid w:val="00565A08"/>
    <w:rsid w:val="00566356"/>
    <w:rsid w:val="00566501"/>
    <w:rsid w:val="00566AE0"/>
    <w:rsid w:val="00567238"/>
    <w:rsid w:val="005674D8"/>
    <w:rsid w:val="005674EA"/>
    <w:rsid w:val="00567A1F"/>
    <w:rsid w:val="00567C0B"/>
    <w:rsid w:val="00567F10"/>
    <w:rsid w:val="005704CF"/>
    <w:rsid w:val="00570530"/>
    <w:rsid w:val="00570A01"/>
    <w:rsid w:val="00570B5A"/>
    <w:rsid w:val="00570E81"/>
    <w:rsid w:val="0057116D"/>
    <w:rsid w:val="0057126E"/>
    <w:rsid w:val="00571993"/>
    <w:rsid w:val="00571C23"/>
    <w:rsid w:val="00571F9B"/>
    <w:rsid w:val="005723D7"/>
    <w:rsid w:val="005723E8"/>
    <w:rsid w:val="0057268B"/>
    <w:rsid w:val="00572778"/>
    <w:rsid w:val="005729C9"/>
    <w:rsid w:val="00572AE2"/>
    <w:rsid w:val="0057325F"/>
    <w:rsid w:val="0057342A"/>
    <w:rsid w:val="005743DB"/>
    <w:rsid w:val="005748E4"/>
    <w:rsid w:val="00574C15"/>
    <w:rsid w:val="00574D5F"/>
    <w:rsid w:val="00574EF6"/>
    <w:rsid w:val="00575222"/>
    <w:rsid w:val="00575370"/>
    <w:rsid w:val="005755A7"/>
    <w:rsid w:val="00575C0C"/>
    <w:rsid w:val="00575FD8"/>
    <w:rsid w:val="005778EC"/>
    <w:rsid w:val="00577AE1"/>
    <w:rsid w:val="00577BA0"/>
    <w:rsid w:val="00577F00"/>
    <w:rsid w:val="005805EA"/>
    <w:rsid w:val="005809DC"/>
    <w:rsid w:val="00580A34"/>
    <w:rsid w:val="00580BED"/>
    <w:rsid w:val="00580D77"/>
    <w:rsid w:val="005814EA"/>
    <w:rsid w:val="0058160C"/>
    <w:rsid w:val="0058165C"/>
    <w:rsid w:val="0058176F"/>
    <w:rsid w:val="00581A25"/>
    <w:rsid w:val="00581CCE"/>
    <w:rsid w:val="00581CDD"/>
    <w:rsid w:val="00581DC1"/>
    <w:rsid w:val="00582200"/>
    <w:rsid w:val="0058265C"/>
    <w:rsid w:val="0058269A"/>
    <w:rsid w:val="0058275B"/>
    <w:rsid w:val="005829F1"/>
    <w:rsid w:val="00582C4D"/>
    <w:rsid w:val="0058319F"/>
    <w:rsid w:val="00583490"/>
    <w:rsid w:val="005836F0"/>
    <w:rsid w:val="005838D5"/>
    <w:rsid w:val="005839F1"/>
    <w:rsid w:val="00584518"/>
    <w:rsid w:val="0058454E"/>
    <w:rsid w:val="00584A21"/>
    <w:rsid w:val="00585066"/>
    <w:rsid w:val="00585A49"/>
    <w:rsid w:val="00585C33"/>
    <w:rsid w:val="0058606B"/>
    <w:rsid w:val="0058647E"/>
    <w:rsid w:val="00586AC2"/>
    <w:rsid w:val="0058792F"/>
    <w:rsid w:val="00587F35"/>
    <w:rsid w:val="00590179"/>
    <w:rsid w:val="00590CE9"/>
    <w:rsid w:val="00590DE3"/>
    <w:rsid w:val="00590EBA"/>
    <w:rsid w:val="00590F18"/>
    <w:rsid w:val="00591251"/>
    <w:rsid w:val="00591B59"/>
    <w:rsid w:val="00591C95"/>
    <w:rsid w:val="00591D97"/>
    <w:rsid w:val="00591E1D"/>
    <w:rsid w:val="00592046"/>
    <w:rsid w:val="0059289E"/>
    <w:rsid w:val="00592CC9"/>
    <w:rsid w:val="00593139"/>
    <w:rsid w:val="0059323A"/>
    <w:rsid w:val="0059355C"/>
    <w:rsid w:val="005938A2"/>
    <w:rsid w:val="00593A2A"/>
    <w:rsid w:val="00593AC8"/>
    <w:rsid w:val="00593D95"/>
    <w:rsid w:val="00593FEE"/>
    <w:rsid w:val="00594058"/>
    <w:rsid w:val="005940DB"/>
    <w:rsid w:val="00594219"/>
    <w:rsid w:val="005942E6"/>
    <w:rsid w:val="00594851"/>
    <w:rsid w:val="00594ACB"/>
    <w:rsid w:val="00594F2D"/>
    <w:rsid w:val="00594F75"/>
    <w:rsid w:val="0059549D"/>
    <w:rsid w:val="0059562E"/>
    <w:rsid w:val="00595AB0"/>
    <w:rsid w:val="00595DCE"/>
    <w:rsid w:val="00596AC3"/>
    <w:rsid w:val="00596B65"/>
    <w:rsid w:val="00596BA1"/>
    <w:rsid w:val="00596C45"/>
    <w:rsid w:val="00596E7F"/>
    <w:rsid w:val="005972ED"/>
    <w:rsid w:val="0059769E"/>
    <w:rsid w:val="0059776E"/>
    <w:rsid w:val="005A0070"/>
    <w:rsid w:val="005A06C8"/>
    <w:rsid w:val="005A095F"/>
    <w:rsid w:val="005A0C6F"/>
    <w:rsid w:val="005A0FF8"/>
    <w:rsid w:val="005A10CA"/>
    <w:rsid w:val="005A145F"/>
    <w:rsid w:val="005A1A0E"/>
    <w:rsid w:val="005A2013"/>
    <w:rsid w:val="005A249D"/>
    <w:rsid w:val="005A2621"/>
    <w:rsid w:val="005A269B"/>
    <w:rsid w:val="005A2771"/>
    <w:rsid w:val="005A30C6"/>
    <w:rsid w:val="005A32FD"/>
    <w:rsid w:val="005A395E"/>
    <w:rsid w:val="005A3B68"/>
    <w:rsid w:val="005A457B"/>
    <w:rsid w:val="005A4660"/>
    <w:rsid w:val="005A47F7"/>
    <w:rsid w:val="005A492E"/>
    <w:rsid w:val="005A4E8B"/>
    <w:rsid w:val="005A51E9"/>
    <w:rsid w:val="005A52AD"/>
    <w:rsid w:val="005A53EB"/>
    <w:rsid w:val="005A5570"/>
    <w:rsid w:val="005A5D3F"/>
    <w:rsid w:val="005A6231"/>
    <w:rsid w:val="005A633E"/>
    <w:rsid w:val="005A6CC9"/>
    <w:rsid w:val="005A6E80"/>
    <w:rsid w:val="005A76E0"/>
    <w:rsid w:val="005A7BCB"/>
    <w:rsid w:val="005A7CC8"/>
    <w:rsid w:val="005A7CE7"/>
    <w:rsid w:val="005A7EB5"/>
    <w:rsid w:val="005A7FFD"/>
    <w:rsid w:val="005B0BFB"/>
    <w:rsid w:val="005B0C5D"/>
    <w:rsid w:val="005B0DF4"/>
    <w:rsid w:val="005B123F"/>
    <w:rsid w:val="005B15E2"/>
    <w:rsid w:val="005B16B6"/>
    <w:rsid w:val="005B1BEB"/>
    <w:rsid w:val="005B1D7E"/>
    <w:rsid w:val="005B325C"/>
    <w:rsid w:val="005B35C0"/>
    <w:rsid w:val="005B36E4"/>
    <w:rsid w:val="005B3A29"/>
    <w:rsid w:val="005B42F6"/>
    <w:rsid w:val="005B49EE"/>
    <w:rsid w:val="005B4B19"/>
    <w:rsid w:val="005B54CB"/>
    <w:rsid w:val="005B58CF"/>
    <w:rsid w:val="005B5A32"/>
    <w:rsid w:val="005B5CC9"/>
    <w:rsid w:val="005B6010"/>
    <w:rsid w:val="005B65A0"/>
    <w:rsid w:val="005B6C7F"/>
    <w:rsid w:val="005B7198"/>
    <w:rsid w:val="005B763B"/>
    <w:rsid w:val="005B7F6A"/>
    <w:rsid w:val="005C0428"/>
    <w:rsid w:val="005C06E4"/>
    <w:rsid w:val="005C0864"/>
    <w:rsid w:val="005C0940"/>
    <w:rsid w:val="005C09B0"/>
    <w:rsid w:val="005C0A5C"/>
    <w:rsid w:val="005C108F"/>
    <w:rsid w:val="005C1111"/>
    <w:rsid w:val="005C1659"/>
    <w:rsid w:val="005C1D01"/>
    <w:rsid w:val="005C2668"/>
    <w:rsid w:val="005C2BA7"/>
    <w:rsid w:val="005C2E8E"/>
    <w:rsid w:val="005C2FDE"/>
    <w:rsid w:val="005C3705"/>
    <w:rsid w:val="005C375C"/>
    <w:rsid w:val="005C3C87"/>
    <w:rsid w:val="005C3E07"/>
    <w:rsid w:val="005C3E0B"/>
    <w:rsid w:val="005C40EE"/>
    <w:rsid w:val="005C4662"/>
    <w:rsid w:val="005C4975"/>
    <w:rsid w:val="005C49A8"/>
    <w:rsid w:val="005C4D2C"/>
    <w:rsid w:val="005C4E76"/>
    <w:rsid w:val="005C4FB0"/>
    <w:rsid w:val="005C510A"/>
    <w:rsid w:val="005C5CA7"/>
    <w:rsid w:val="005C5D3D"/>
    <w:rsid w:val="005C5D5F"/>
    <w:rsid w:val="005C5FB3"/>
    <w:rsid w:val="005C620F"/>
    <w:rsid w:val="005C6267"/>
    <w:rsid w:val="005C6626"/>
    <w:rsid w:val="005C6E28"/>
    <w:rsid w:val="005C7606"/>
    <w:rsid w:val="005C764A"/>
    <w:rsid w:val="005D03C2"/>
    <w:rsid w:val="005D05F3"/>
    <w:rsid w:val="005D074F"/>
    <w:rsid w:val="005D0A53"/>
    <w:rsid w:val="005D0E3B"/>
    <w:rsid w:val="005D1120"/>
    <w:rsid w:val="005D1323"/>
    <w:rsid w:val="005D1722"/>
    <w:rsid w:val="005D1F4E"/>
    <w:rsid w:val="005D1FFE"/>
    <w:rsid w:val="005D205F"/>
    <w:rsid w:val="005D3083"/>
    <w:rsid w:val="005D30BF"/>
    <w:rsid w:val="005D32E8"/>
    <w:rsid w:val="005D3386"/>
    <w:rsid w:val="005D3441"/>
    <w:rsid w:val="005D3989"/>
    <w:rsid w:val="005D398D"/>
    <w:rsid w:val="005D39AC"/>
    <w:rsid w:val="005D39E6"/>
    <w:rsid w:val="005D413F"/>
    <w:rsid w:val="005D4448"/>
    <w:rsid w:val="005D46CD"/>
    <w:rsid w:val="005D480E"/>
    <w:rsid w:val="005D4ABA"/>
    <w:rsid w:val="005D4BB9"/>
    <w:rsid w:val="005D615B"/>
    <w:rsid w:val="005D615C"/>
    <w:rsid w:val="005D65B6"/>
    <w:rsid w:val="005D6A63"/>
    <w:rsid w:val="005D76C2"/>
    <w:rsid w:val="005D7952"/>
    <w:rsid w:val="005D7BC2"/>
    <w:rsid w:val="005E0E0F"/>
    <w:rsid w:val="005E0F7C"/>
    <w:rsid w:val="005E133D"/>
    <w:rsid w:val="005E1CFE"/>
    <w:rsid w:val="005E29AA"/>
    <w:rsid w:val="005E2EAD"/>
    <w:rsid w:val="005E35DC"/>
    <w:rsid w:val="005E3706"/>
    <w:rsid w:val="005E3C29"/>
    <w:rsid w:val="005E3EF6"/>
    <w:rsid w:val="005E3F19"/>
    <w:rsid w:val="005E447D"/>
    <w:rsid w:val="005E46D8"/>
    <w:rsid w:val="005E4794"/>
    <w:rsid w:val="005E4924"/>
    <w:rsid w:val="005E499A"/>
    <w:rsid w:val="005E4EC1"/>
    <w:rsid w:val="005E4F90"/>
    <w:rsid w:val="005E548E"/>
    <w:rsid w:val="005E5956"/>
    <w:rsid w:val="005E66B0"/>
    <w:rsid w:val="005E68B9"/>
    <w:rsid w:val="005E6A43"/>
    <w:rsid w:val="005E6DEC"/>
    <w:rsid w:val="005E7498"/>
    <w:rsid w:val="005E787B"/>
    <w:rsid w:val="005E7904"/>
    <w:rsid w:val="005F0D93"/>
    <w:rsid w:val="005F1F4A"/>
    <w:rsid w:val="005F22D4"/>
    <w:rsid w:val="005F2340"/>
    <w:rsid w:val="005F2A5D"/>
    <w:rsid w:val="005F2DB7"/>
    <w:rsid w:val="005F3983"/>
    <w:rsid w:val="005F44CA"/>
    <w:rsid w:val="005F4864"/>
    <w:rsid w:val="005F5207"/>
    <w:rsid w:val="005F5761"/>
    <w:rsid w:val="005F5AA2"/>
    <w:rsid w:val="005F5F79"/>
    <w:rsid w:val="005F7088"/>
    <w:rsid w:val="005F7E60"/>
    <w:rsid w:val="006002B3"/>
    <w:rsid w:val="006006EA"/>
    <w:rsid w:val="0060077D"/>
    <w:rsid w:val="00600A9A"/>
    <w:rsid w:val="00600B5E"/>
    <w:rsid w:val="00601718"/>
    <w:rsid w:val="00601CA0"/>
    <w:rsid w:val="00602078"/>
    <w:rsid w:val="00602226"/>
    <w:rsid w:val="006029DB"/>
    <w:rsid w:val="0060358A"/>
    <w:rsid w:val="00603689"/>
    <w:rsid w:val="006045B6"/>
    <w:rsid w:val="00604914"/>
    <w:rsid w:val="006049C9"/>
    <w:rsid w:val="00604B0A"/>
    <w:rsid w:val="00604E2E"/>
    <w:rsid w:val="006053E5"/>
    <w:rsid w:val="006057FF"/>
    <w:rsid w:val="006058F6"/>
    <w:rsid w:val="0060592C"/>
    <w:rsid w:val="006061C4"/>
    <w:rsid w:val="00606557"/>
    <w:rsid w:val="00606A29"/>
    <w:rsid w:val="00607001"/>
    <w:rsid w:val="00607C0D"/>
    <w:rsid w:val="0061066D"/>
    <w:rsid w:val="00611283"/>
    <w:rsid w:val="00611588"/>
    <w:rsid w:val="006115E5"/>
    <w:rsid w:val="00611C48"/>
    <w:rsid w:val="00611F23"/>
    <w:rsid w:val="006120C1"/>
    <w:rsid w:val="0061274C"/>
    <w:rsid w:val="00612B85"/>
    <w:rsid w:val="00612F8C"/>
    <w:rsid w:val="00613296"/>
    <w:rsid w:val="006133FC"/>
    <w:rsid w:val="00613530"/>
    <w:rsid w:val="00614505"/>
    <w:rsid w:val="00614AAC"/>
    <w:rsid w:val="0061502E"/>
    <w:rsid w:val="00615555"/>
    <w:rsid w:val="00615A98"/>
    <w:rsid w:val="00615D21"/>
    <w:rsid w:val="006161B6"/>
    <w:rsid w:val="00616527"/>
    <w:rsid w:val="006167EE"/>
    <w:rsid w:val="0061743D"/>
    <w:rsid w:val="00617626"/>
    <w:rsid w:val="00617890"/>
    <w:rsid w:val="00617D0C"/>
    <w:rsid w:val="00617DD1"/>
    <w:rsid w:val="00620A38"/>
    <w:rsid w:val="00620A77"/>
    <w:rsid w:val="00620C79"/>
    <w:rsid w:val="00620D6C"/>
    <w:rsid w:val="006214B2"/>
    <w:rsid w:val="00621B72"/>
    <w:rsid w:val="00621CAB"/>
    <w:rsid w:val="00621F35"/>
    <w:rsid w:val="006223CE"/>
    <w:rsid w:val="0062309D"/>
    <w:rsid w:val="006230E3"/>
    <w:rsid w:val="00623B36"/>
    <w:rsid w:val="00623DB8"/>
    <w:rsid w:val="0062436D"/>
    <w:rsid w:val="00624498"/>
    <w:rsid w:val="00624524"/>
    <w:rsid w:val="006247FC"/>
    <w:rsid w:val="00624A26"/>
    <w:rsid w:val="00624C08"/>
    <w:rsid w:val="00624F98"/>
    <w:rsid w:val="00625D17"/>
    <w:rsid w:val="00626186"/>
    <w:rsid w:val="006262B7"/>
    <w:rsid w:val="006263C1"/>
    <w:rsid w:val="006264EB"/>
    <w:rsid w:val="006264FC"/>
    <w:rsid w:val="00626F4B"/>
    <w:rsid w:val="006277D2"/>
    <w:rsid w:val="006302F6"/>
    <w:rsid w:val="006308AB"/>
    <w:rsid w:val="00630986"/>
    <w:rsid w:val="0063116E"/>
    <w:rsid w:val="00631F9C"/>
    <w:rsid w:val="00632090"/>
    <w:rsid w:val="00632356"/>
    <w:rsid w:val="00632EDF"/>
    <w:rsid w:val="00633454"/>
    <w:rsid w:val="00633A9F"/>
    <w:rsid w:val="006341C6"/>
    <w:rsid w:val="006346E7"/>
    <w:rsid w:val="006349BD"/>
    <w:rsid w:val="00634FC9"/>
    <w:rsid w:val="006358E9"/>
    <w:rsid w:val="006359E3"/>
    <w:rsid w:val="00635CC2"/>
    <w:rsid w:val="00635EA7"/>
    <w:rsid w:val="006361DC"/>
    <w:rsid w:val="006364FF"/>
    <w:rsid w:val="00636671"/>
    <w:rsid w:val="006369FD"/>
    <w:rsid w:val="00636CB0"/>
    <w:rsid w:val="00636E0F"/>
    <w:rsid w:val="00637001"/>
    <w:rsid w:val="00637107"/>
    <w:rsid w:val="00637695"/>
    <w:rsid w:val="00637D6F"/>
    <w:rsid w:val="006407F4"/>
    <w:rsid w:val="00640809"/>
    <w:rsid w:val="006408DC"/>
    <w:rsid w:val="00640C0A"/>
    <w:rsid w:val="0064134E"/>
    <w:rsid w:val="00641F81"/>
    <w:rsid w:val="0064219C"/>
    <w:rsid w:val="006424BF"/>
    <w:rsid w:val="0064289E"/>
    <w:rsid w:val="006431CB"/>
    <w:rsid w:val="0064392B"/>
    <w:rsid w:val="00643B56"/>
    <w:rsid w:val="006442B2"/>
    <w:rsid w:val="00644450"/>
    <w:rsid w:val="00644540"/>
    <w:rsid w:val="006449E3"/>
    <w:rsid w:val="00644B1A"/>
    <w:rsid w:val="00644C0F"/>
    <w:rsid w:val="00644E2F"/>
    <w:rsid w:val="00644E7B"/>
    <w:rsid w:val="00645396"/>
    <w:rsid w:val="0064574B"/>
    <w:rsid w:val="00645C11"/>
    <w:rsid w:val="00645E04"/>
    <w:rsid w:val="00646119"/>
    <w:rsid w:val="006465DC"/>
    <w:rsid w:val="00647523"/>
    <w:rsid w:val="006475B6"/>
    <w:rsid w:val="00647AD5"/>
    <w:rsid w:val="00647C67"/>
    <w:rsid w:val="006504B6"/>
    <w:rsid w:val="006510F5"/>
    <w:rsid w:val="006512BF"/>
    <w:rsid w:val="006513AF"/>
    <w:rsid w:val="00651605"/>
    <w:rsid w:val="00651962"/>
    <w:rsid w:val="00651CBB"/>
    <w:rsid w:val="00652CC2"/>
    <w:rsid w:val="00652CD9"/>
    <w:rsid w:val="00652E7E"/>
    <w:rsid w:val="00652FB8"/>
    <w:rsid w:val="00653053"/>
    <w:rsid w:val="00653275"/>
    <w:rsid w:val="00653402"/>
    <w:rsid w:val="006536AD"/>
    <w:rsid w:val="00653997"/>
    <w:rsid w:val="00653E1C"/>
    <w:rsid w:val="00653E2B"/>
    <w:rsid w:val="006540E2"/>
    <w:rsid w:val="0065413B"/>
    <w:rsid w:val="00654354"/>
    <w:rsid w:val="006547D4"/>
    <w:rsid w:val="00654E4A"/>
    <w:rsid w:val="006555FE"/>
    <w:rsid w:val="00655812"/>
    <w:rsid w:val="0065593D"/>
    <w:rsid w:val="00655A36"/>
    <w:rsid w:val="0065611A"/>
    <w:rsid w:val="00656A0D"/>
    <w:rsid w:val="00656AB0"/>
    <w:rsid w:val="00656B18"/>
    <w:rsid w:val="00656CFC"/>
    <w:rsid w:val="00656E9C"/>
    <w:rsid w:val="006570BD"/>
    <w:rsid w:val="0065771E"/>
    <w:rsid w:val="00657E3D"/>
    <w:rsid w:val="0066000A"/>
    <w:rsid w:val="006600A2"/>
    <w:rsid w:val="0066022C"/>
    <w:rsid w:val="0066040B"/>
    <w:rsid w:val="00660561"/>
    <w:rsid w:val="006606CE"/>
    <w:rsid w:val="00660BDF"/>
    <w:rsid w:val="00660C4B"/>
    <w:rsid w:val="00661299"/>
    <w:rsid w:val="006614D3"/>
    <w:rsid w:val="006616FE"/>
    <w:rsid w:val="00661A5D"/>
    <w:rsid w:val="00661B7A"/>
    <w:rsid w:val="00661B96"/>
    <w:rsid w:val="00662ADA"/>
    <w:rsid w:val="00662CDB"/>
    <w:rsid w:val="00662D50"/>
    <w:rsid w:val="00663246"/>
    <w:rsid w:val="006634B9"/>
    <w:rsid w:val="006635A1"/>
    <w:rsid w:val="00663859"/>
    <w:rsid w:val="0066389B"/>
    <w:rsid w:val="00664158"/>
    <w:rsid w:val="0066443C"/>
    <w:rsid w:val="00665B75"/>
    <w:rsid w:val="006668DF"/>
    <w:rsid w:val="00667037"/>
    <w:rsid w:val="00667958"/>
    <w:rsid w:val="00667E3A"/>
    <w:rsid w:val="00667F61"/>
    <w:rsid w:val="006706A7"/>
    <w:rsid w:val="006708D8"/>
    <w:rsid w:val="00670D7E"/>
    <w:rsid w:val="00670E63"/>
    <w:rsid w:val="006715B5"/>
    <w:rsid w:val="0067185A"/>
    <w:rsid w:val="00671C5E"/>
    <w:rsid w:val="0067223B"/>
    <w:rsid w:val="006727C7"/>
    <w:rsid w:val="006727E6"/>
    <w:rsid w:val="00672CCB"/>
    <w:rsid w:val="00673318"/>
    <w:rsid w:val="00673E42"/>
    <w:rsid w:val="00673F14"/>
    <w:rsid w:val="00674345"/>
    <w:rsid w:val="00674620"/>
    <w:rsid w:val="00675286"/>
    <w:rsid w:val="00675462"/>
    <w:rsid w:val="00675632"/>
    <w:rsid w:val="00675B22"/>
    <w:rsid w:val="00676B9F"/>
    <w:rsid w:val="006803FB"/>
    <w:rsid w:val="00680F98"/>
    <w:rsid w:val="00681B54"/>
    <w:rsid w:val="00681FEE"/>
    <w:rsid w:val="006825AB"/>
    <w:rsid w:val="00682985"/>
    <w:rsid w:val="00682BBC"/>
    <w:rsid w:val="00682EFA"/>
    <w:rsid w:val="0068325C"/>
    <w:rsid w:val="006832BB"/>
    <w:rsid w:val="00683325"/>
    <w:rsid w:val="0068347D"/>
    <w:rsid w:val="006834C2"/>
    <w:rsid w:val="00683555"/>
    <w:rsid w:val="00683629"/>
    <w:rsid w:val="00683A11"/>
    <w:rsid w:val="0068458F"/>
    <w:rsid w:val="00684764"/>
    <w:rsid w:val="006848B5"/>
    <w:rsid w:val="00684EC9"/>
    <w:rsid w:val="00685067"/>
    <w:rsid w:val="00685971"/>
    <w:rsid w:val="00685991"/>
    <w:rsid w:val="00686F7A"/>
    <w:rsid w:val="00687043"/>
    <w:rsid w:val="00687058"/>
    <w:rsid w:val="00687357"/>
    <w:rsid w:val="00690E1C"/>
    <w:rsid w:val="006918D8"/>
    <w:rsid w:val="006918DB"/>
    <w:rsid w:val="00692075"/>
    <w:rsid w:val="0069275D"/>
    <w:rsid w:val="006927D2"/>
    <w:rsid w:val="0069320A"/>
    <w:rsid w:val="006932B5"/>
    <w:rsid w:val="006936F7"/>
    <w:rsid w:val="006939C9"/>
    <w:rsid w:val="00693BCB"/>
    <w:rsid w:val="0069404E"/>
    <w:rsid w:val="00694111"/>
    <w:rsid w:val="0069421A"/>
    <w:rsid w:val="006949D3"/>
    <w:rsid w:val="006949EC"/>
    <w:rsid w:val="00694EDF"/>
    <w:rsid w:val="006954CF"/>
    <w:rsid w:val="00695DE3"/>
    <w:rsid w:val="00695EDD"/>
    <w:rsid w:val="006961C6"/>
    <w:rsid w:val="00696252"/>
    <w:rsid w:val="00696771"/>
    <w:rsid w:val="00696C8B"/>
    <w:rsid w:val="006971DC"/>
    <w:rsid w:val="006975F9"/>
    <w:rsid w:val="006977FA"/>
    <w:rsid w:val="00697842"/>
    <w:rsid w:val="00697A91"/>
    <w:rsid w:val="00697BB1"/>
    <w:rsid w:val="006A0650"/>
    <w:rsid w:val="006A0668"/>
    <w:rsid w:val="006A0D9A"/>
    <w:rsid w:val="006A133C"/>
    <w:rsid w:val="006A197B"/>
    <w:rsid w:val="006A1B6C"/>
    <w:rsid w:val="006A1EF2"/>
    <w:rsid w:val="006A1FA9"/>
    <w:rsid w:val="006A2743"/>
    <w:rsid w:val="006A27FE"/>
    <w:rsid w:val="006A2AE4"/>
    <w:rsid w:val="006A346D"/>
    <w:rsid w:val="006A34D0"/>
    <w:rsid w:val="006A39B4"/>
    <w:rsid w:val="006A3ECB"/>
    <w:rsid w:val="006A40CC"/>
    <w:rsid w:val="006A4499"/>
    <w:rsid w:val="006A4F6A"/>
    <w:rsid w:val="006A5019"/>
    <w:rsid w:val="006A53B9"/>
    <w:rsid w:val="006A54AE"/>
    <w:rsid w:val="006A5732"/>
    <w:rsid w:val="006A58E1"/>
    <w:rsid w:val="006A5ABF"/>
    <w:rsid w:val="006A61BE"/>
    <w:rsid w:val="006A6280"/>
    <w:rsid w:val="006A6E39"/>
    <w:rsid w:val="006A737C"/>
    <w:rsid w:val="006A7B86"/>
    <w:rsid w:val="006A7DB6"/>
    <w:rsid w:val="006B005B"/>
    <w:rsid w:val="006B0100"/>
    <w:rsid w:val="006B026D"/>
    <w:rsid w:val="006B0393"/>
    <w:rsid w:val="006B0581"/>
    <w:rsid w:val="006B0889"/>
    <w:rsid w:val="006B090B"/>
    <w:rsid w:val="006B0FC9"/>
    <w:rsid w:val="006B1CA7"/>
    <w:rsid w:val="006B1EDB"/>
    <w:rsid w:val="006B21C2"/>
    <w:rsid w:val="006B2541"/>
    <w:rsid w:val="006B2730"/>
    <w:rsid w:val="006B2AA2"/>
    <w:rsid w:val="006B30D0"/>
    <w:rsid w:val="006B3365"/>
    <w:rsid w:val="006B3727"/>
    <w:rsid w:val="006B3C46"/>
    <w:rsid w:val="006B3D6B"/>
    <w:rsid w:val="006B4027"/>
    <w:rsid w:val="006B4117"/>
    <w:rsid w:val="006B42B1"/>
    <w:rsid w:val="006B4744"/>
    <w:rsid w:val="006B48E3"/>
    <w:rsid w:val="006B49E1"/>
    <w:rsid w:val="006B4CAB"/>
    <w:rsid w:val="006B4E2D"/>
    <w:rsid w:val="006B5146"/>
    <w:rsid w:val="006B5AB0"/>
    <w:rsid w:val="006B5FBD"/>
    <w:rsid w:val="006B63F5"/>
    <w:rsid w:val="006B72A6"/>
    <w:rsid w:val="006C03D1"/>
    <w:rsid w:val="006C04B1"/>
    <w:rsid w:val="006C06D3"/>
    <w:rsid w:val="006C0F6E"/>
    <w:rsid w:val="006C1027"/>
    <w:rsid w:val="006C16B6"/>
    <w:rsid w:val="006C1885"/>
    <w:rsid w:val="006C2168"/>
    <w:rsid w:val="006C24D0"/>
    <w:rsid w:val="006C299F"/>
    <w:rsid w:val="006C29D9"/>
    <w:rsid w:val="006C2A00"/>
    <w:rsid w:val="006C2A8C"/>
    <w:rsid w:val="006C2B5F"/>
    <w:rsid w:val="006C2E9B"/>
    <w:rsid w:val="006C379C"/>
    <w:rsid w:val="006C37E6"/>
    <w:rsid w:val="006C3860"/>
    <w:rsid w:val="006C3A45"/>
    <w:rsid w:val="006C4550"/>
    <w:rsid w:val="006C4663"/>
    <w:rsid w:val="006C4986"/>
    <w:rsid w:val="006C4A04"/>
    <w:rsid w:val="006C4EBB"/>
    <w:rsid w:val="006C4EE5"/>
    <w:rsid w:val="006C52CD"/>
    <w:rsid w:val="006C534D"/>
    <w:rsid w:val="006C55CE"/>
    <w:rsid w:val="006C66BF"/>
    <w:rsid w:val="006C683F"/>
    <w:rsid w:val="006C68A8"/>
    <w:rsid w:val="006C727E"/>
    <w:rsid w:val="006C763C"/>
    <w:rsid w:val="006C76A3"/>
    <w:rsid w:val="006C7721"/>
    <w:rsid w:val="006D0901"/>
    <w:rsid w:val="006D13A4"/>
    <w:rsid w:val="006D190A"/>
    <w:rsid w:val="006D192B"/>
    <w:rsid w:val="006D2157"/>
    <w:rsid w:val="006D2174"/>
    <w:rsid w:val="006D258E"/>
    <w:rsid w:val="006D2913"/>
    <w:rsid w:val="006D29D4"/>
    <w:rsid w:val="006D2F2B"/>
    <w:rsid w:val="006D32CB"/>
    <w:rsid w:val="006D34A1"/>
    <w:rsid w:val="006D35B7"/>
    <w:rsid w:val="006D378E"/>
    <w:rsid w:val="006D3823"/>
    <w:rsid w:val="006D3C08"/>
    <w:rsid w:val="006D3F69"/>
    <w:rsid w:val="006D4157"/>
    <w:rsid w:val="006D4EDE"/>
    <w:rsid w:val="006D54D2"/>
    <w:rsid w:val="006D5BF2"/>
    <w:rsid w:val="006D5EB4"/>
    <w:rsid w:val="006D606A"/>
    <w:rsid w:val="006D6969"/>
    <w:rsid w:val="006D6AC6"/>
    <w:rsid w:val="006D6CA5"/>
    <w:rsid w:val="006D6D59"/>
    <w:rsid w:val="006D6E95"/>
    <w:rsid w:val="006D70EE"/>
    <w:rsid w:val="006D769E"/>
    <w:rsid w:val="006D7C52"/>
    <w:rsid w:val="006E022E"/>
    <w:rsid w:val="006E0D0F"/>
    <w:rsid w:val="006E1480"/>
    <w:rsid w:val="006E1890"/>
    <w:rsid w:val="006E18B7"/>
    <w:rsid w:val="006E18DB"/>
    <w:rsid w:val="006E1A46"/>
    <w:rsid w:val="006E1DD9"/>
    <w:rsid w:val="006E2310"/>
    <w:rsid w:val="006E27D6"/>
    <w:rsid w:val="006E2A8A"/>
    <w:rsid w:val="006E2D6C"/>
    <w:rsid w:val="006E2DD1"/>
    <w:rsid w:val="006E3076"/>
    <w:rsid w:val="006E36B6"/>
    <w:rsid w:val="006E3905"/>
    <w:rsid w:val="006E4065"/>
    <w:rsid w:val="006E41F3"/>
    <w:rsid w:val="006E48DC"/>
    <w:rsid w:val="006E4990"/>
    <w:rsid w:val="006E4F16"/>
    <w:rsid w:val="006E55DB"/>
    <w:rsid w:val="006E5918"/>
    <w:rsid w:val="006E5D33"/>
    <w:rsid w:val="006E6173"/>
    <w:rsid w:val="006E6316"/>
    <w:rsid w:val="006E6601"/>
    <w:rsid w:val="006E6972"/>
    <w:rsid w:val="006E75A4"/>
    <w:rsid w:val="006E7918"/>
    <w:rsid w:val="006E7983"/>
    <w:rsid w:val="006E7B60"/>
    <w:rsid w:val="006F0173"/>
    <w:rsid w:val="006F05DC"/>
    <w:rsid w:val="006F08B8"/>
    <w:rsid w:val="006F0D24"/>
    <w:rsid w:val="006F0F78"/>
    <w:rsid w:val="006F1303"/>
    <w:rsid w:val="006F1639"/>
    <w:rsid w:val="006F1B41"/>
    <w:rsid w:val="006F1D3B"/>
    <w:rsid w:val="006F21C8"/>
    <w:rsid w:val="006F2223"/>
    <w:rsid w:val="006F2322"/>
    <w:rsid w:val="006F2444"/>
    <w:rsid w:val="006F2911"/>
    <w:rsid w:val="006F2A7D"/>
    <w:rsid w:val="006F2AD9"/>
    <w:rsid w:val="006F2FBF"/>
    <w:rsid w:val="006F357C"/>
    <w:rsid w:val="006F43B5"/>
    <w:rsid w:val="006F43F4"/>
    <w:rsid w:val="006F45FA"/>
    <w:rsid w:val="006F4A77"/>
    <w:rsid w:val="006F4B69"/>
    <w:rsid w:val="006F4B72"/>
    <w:rsid w:val="006F4FCC"/>
    <w:rsid w:val="006F56EE"/>
    <w:rsid w:val="006F5980"/>
    <w:rsid w:val="006F5A70"/>
    <w:rsid w:val="006F5CB8"/>
    <w:rsid w:val="006F5D61"/>
    <w:rsid w:val="006F641B"/>
    <w:rsid w:val="006F6CA6"/>
    <w:rsid w:val="006F6FDC"/>
    <w:rsid w:val="006F701B"/>
    <w:rsid w:val="006F7102"/>
    <w:rsid w:val="006F72D1"/>
    <w:rsid w:val="006F739B"/>
    <w:rsid w:val="006F7E25"/>
    <w:rsid w:val="006F7F83"/>
    <w:rsid w:val="007000A9"/>
    <w:rsid w:val="00700704"/>
    <w:rsid w:val="00700E6A"/>
    <w:rsid w:val="007017BE"/>
    <w:rsid w:val="00701AD4"/>
    <w:rsid w:val="00701EB1"/>
    <w:rsid w:val="00701F55"/>
    <w:rsid w:val="007023AA"/>
    <w:rsid w:val="0070257F"/>
    <w:rsid w:val="00702583"/>
    <w:rsid w:val="007029FF"/>
    <w:rsid w:val="00702CB4"/>
    <w:rsid w:val="00702D47"/>
    <w:rsid w:val="00702DE9"/>
    <w:rsid w:val="0070366F"/>
    <w:rsid w:val="00703734"/>
    <w:rsid w:val="00705709"/>
    <w:rsid w:val="00705DD9"/>
    <w:rsid w:val="0070656C"/>
    <w:rsid w:val="007066E4"/>
    <w:rsid w:val="00706947"/>
    <w:rsid w:val="00706B2A"/>
    <w:rsid w:val="00706D26"/>
    <w:rsid w:val="00706D49"/>
    <w:rsid w:val="00706DCE"/>
    <w:rsid w:val="00707255"/>
    <w:rsid w:val="00707DE1"/>
    <w:rsid w:val="00707E84"/>
    <w:rsid w:val="00707F69"/>
    <w:rsid w:val="0071124B"/>
    <w:rsid w:val="00711543"/>
    <w:rsid w:val="00711815"/>
    <w:rsid w:val="0071192A"/>
    <w:rsid w:val="00711AD7"/>
    <w:rsid w:val="00711D72"/>
    <w:rsid w:val="00712D6A"/>
    <w:rsid w:val="00712D79"/>
    <w:rsid w:val="007136CA"/>
    <w:rsid w:val="0071379D"/>
    <w:rsid w:val="00713BCB"/>
    <w:rsid w:val="0071400E"/>
    <w:rsid w:val="00714499"/>
    <w:rsid w:val="00714A87"/>
    <w:rsid w:val="00714BBD"/>
    <w:rsid w:val="00714F1E"/>
    <w:rsid w:val="00714FF5"/>
    <w:rsid w:val="00715220"/>
    <w:rsid w:val="007156CC"/>
    <w:rsid w:val="00715918"/>
    <w:rsid w:val="00715BD2"/>
    <w:rsid w:val="00715CE9"/>
    <w:rsid w:val="007166F0"/>
    <w:rsid w:val="00716712"/>
    <w:rsid w:val="00716CEF"/>
    <w:rsid w:val="00716DE6"/>
    <w:rsid w:val="00716E62"/>
    <w:rsid w:val="007176CC"/>
    <w:rsid w:val="00717848"/>
    <w:rsid w:val="00717957"/>
    <w:rsid w:val="00717BCC"/>
    <w:rsid w:val="00717CAA"/>
    <w:rsid w:val="00720004"/>
    <w:rsid w:val="00720D60"/>
    <w:rsid w:val="00721407"/>
    <w:rsid w:val="00721D3E"/>
    <w:rsid w:val="00722005"/>
    <w:rsid w:val="0072273A"/>
    <w:rsid w:val="007228AE"/>
    <w:rsid w:val="00722A9F"/>
    <w:rsid w:val="00722B94"/>
    <w:rsid w:val="00723255"/>
    <w:rsid w:val="0072380B"/>
    <w:rsid w:val="00723A6A"/>
    <w:rsid w:val="00723C89"/>
    <w:rsid w:val="00724734"/>
    <w:rsid w:val="00724902"/>
    <w:rsid w:val="00724B7C"/>
    <w:rsid w:val="00724B9A"/>
    <w:rsid w:val="00724E88"/>
    <w:rsid w:val="007255A2"/>
    <w:rsid w:val="007256B2"/>
    <w:rsid w:val="007256B8"/>
    <w:rsid w:val="00725860"/>
    <w:rsid w:val="007259C9"/>
    <w:rsid w:val="00725D06"/>
    <w:rsid w:val="00725D7B"/>
    <w:rsid w:val="00725F97"/>
    <w:rsid w:val="007263E9"/>
    <w:rsid w:val="007263FF"/>
    <w:rsid w:val="0072641A"/>
    <w:rsid w:val="00726B7E"/>
    <w:rsid w:val="0072774F"/>
    <w:rsid w:val="00727C39"/>
    <w:rsid w:val="00727E4D"/>
    <w:rsid w:val="0073024E"/>
    <w:rsid w:val="007302E6"/>
    <w:rsid w:val="00730CA6"/>
    <w:rsid w:val="00730DF1"/>
    <w:rsid w:val="00731535"/>
    <w:rsid w:val="00731732"/>
    <w:rsid w:val="007319BF"/>
    <w:rsid w:val="00731F7C"/>
    <w:rsid w:val="00732118"/>
    <w:rsid w:val="00732343"/>
    <w:rsid w:val="00732ADC"/>
    <w:rsid w:val="0073362B"/>
    <w:rsid w:val="00733BE8"/>
    <w:rsid w:val="007345D8"/>
    <w:rsid w:val="0073471B"/>
    <w:rsid w:val="0073486B"/>
    <w:rsid w:val="007348B3"/>
    <w:rsid w:val="00734BD1"/>
    <w:rsid w:val="00734C5F"/>
    <w:rsid w:val="007350DA"/>
    <w:rsid w:val="00735627"/>
    <w:rsid w:val="00735A6A"/>
    <w:rsid w:val="00735BCF"/>
    <w:rsid w:val="00736082"/>
    <w:rsid w:val="007362AB"/>
    <w:rsid w:val="00736354"/>
    <w:rsid w:val="00736383"/>
    <w:rsid w:val="007365BF"/>
    <w:rsid w:val="007366DE"/>
    <w:rsid w:val="007367D8"/>
    <w:rsid w:val="00736B7E"/>
    <w:rsid w:val="007409E5"/>
    <w:rsid w:val="00740B9B"/>
    <w:rsid w:val="00740F52"/>
    <w:rsid w:val="007412BC"/>
    <w:rsid w:val="0074181F"/>
    <w:rsid w:val="007420B0"/>
    <w:rsid w:val="0074216F"/>
    <w:rsid w:val="00742300"/>
    <w:rsid w:val="0074231A"/>
    <w:rsid w:val="007423F1"/>
    <w:rsid w:val="00742672"/>
    <w:rsid w:val="00742939"/>
    <w:rsid w:val="00742B21"/>
    <w:rsid w:val="00742E3F"/>
    <w:rsid w:val="00742E4D"/>
    <w:rsid w:val="007434C6"/>
    <w:rsid w:val="007438FC"/>
    <w:rsid w:val="00743966"/>
    <w:rsid w:val="0074398E"/>
    <w:rsid w:val="007439CB"/>
    <w:rsid w:val="0074414C"/>
    <w:rsid w:val="007446D6"/>
    <w:rsid w:val="007447DE"/>
    <w:rsid w:val="00744C19"/>
    <w:rsid w:val="00744CC7"/>
    <w:rsid w:val="0074530D"/>
    <w:rsid w:val="007454E7"/>
    <w:rsid w:val="0074558E"/>
    <w:rsid w:val="0074568B"/>
    <w:rsid w:val="007458D9"/>
    <w:rsid w:val="007462E1"/>
    <w:rsid w:val="0074634B"/>
    <w:rsid w:val="007463B3"/>
    <w:rsid w:val="0074643D"/>
    <w:rsid w:val="007464A6"/>
    <w:rsid w:val="007467E2"/>
    <w:rsid w:val="00746AA4"/>
    <w:rsid w:val="00746EE3"/>
    <w:rsid w:val="007474FB"/>
    <w:rsid w:val="0074771B"/>
    <w:rsid w:val="00747C47"/>
    <w:rsid w:val="00747E67"/>
    <w:rsid w:val="00750134"/>
    <w:rsid w:val="007507F6"/>
    <w:rsid w:val="00750816"/>
    <w:rsid w:val="00750CCA"/>
    <w:rsid w:val="00750FC3"/>
    <w:rsid w:val="00751279"/>
    <w:rsid w:val="007517F0"/>
    <w:rsid w:val="00752702"/>
    <w:rsid w:val="0075272A"/>
    <w:rsid w:val="007527DE"/>
    <w:rsid w:val="00752B99"/>
    <w:rsid w:val="00752CB5"/>
    <w:rsid w:val="007535E1"/>
    <w:rsid w:val="00753805"/>
    <w:rsid w:val="007542F7"/>
    <w:rsid w:val="007546CE"/>
    <w:rsid w:val="00754831"/>
    <w:rsid w:val="00754851"/>
    <w:rsid w:val="00754B2C"/>
    <w:rsid w:val="00754FFF"/>
    <w:rsid w:val="007558DA"/>
    <w:rsid w:val="00755924"/>
    <w:rsid w:val="00755BB5"/>
    <w:rsid w:val="0075623B"/>
    <w:rsid w:val="007565E5"/>
    <w:rsid w:val="00756773"/>
    <w:rsid w:val="007568CE"/>
    <w:rsid w:val="00756BAB"/>
    <w:rsid w:val="00757409"/>
    <w:rsid w:val="00757B69"/>
    <w:rsid w:val="00760872"/>
    <w:rsid w:val="00760E66"/>
    <w:rsid w:val="00760FF1"/>
    <w:rsid w:val="0076145D"/>
    <w:rsid w:val="0076163E"/>
    <w:rsid w:val="00761A20"/>
    <w:rsid w:val="00761A69"/>
    <w:rsid w:val="00761DED"/>
    <w:rsid w:val="0076259E"/>
    <w:rsid w:val="00762AB7"/>
    <w:rsid w:val="00762ECC"/>
    <w:rsid w:val="00763308"/>
    <w:rsid w:val="0076355A"/>
    <w:rsid w:val="00763651"/>
    <w:rsid w:val="0076369A"/>
    <w:rsid w:val="00763CBB"/>
    <w:rsid w:val="00763FAD"/>
    <w:rsid w:val="00764057"/>
    <w:rsid w:val="007640CD"/>
    <w:rsid w:val="007640E8"/>
    <w:rsid w:val="0076453B"/>
    <w:rsid w:val="00764B44"/>
    <w:rsid w:val="00765105"/>
    <w:rsid w:val="007652CB"/>
    <w:rsid w:val="00765419"/>
    <w:rsid w:val="0076582B"/>
    <w:rsid w:val="007659C4"/>
    <w:rsid w:val="00765B78"/>
    <w:rsid w:val="00765E61"/>
    <w:rsid w:val="00765ECC"/>
    <w:rsid w:val="00766416"/>
    <w:rsid w:val="0076662A"/>
    <w:rsid w:val="00766915"/>
    <w:rsid w:val="00766D07"/>
    <w:rsid w:val="0076717E"/>
    <w:rsid w:val="007671A6"/>
    <w:rsid w:val="007672AB"/>
    <w:rsid w:val="00770247"/>
    <w:rsid w:val="00770713"/>
    <w:rsid w:val="00770940"/>
    <w:rsid w:val="00770EA3"/>
    <w:rsid w:val="0077127D"/>
    <w:rsid w:val="00772612"/>
    <w:rsid w:val="0077286E"/>
    <w:rsid w:val="00772876"/>
    <w:rsid w:val="007733DD"/>
    <w:rsid w:val="00773402"/>
    <w:rsid w:val="00773522"/>
    <w:rsid w:val="0077374B"/>
    <w:rsid w:val="00773B48"/>
    <w:rsid w:val="00773EBE"/>
    <w:rsid w:val="00774168"/>
    <w:rsid w:val="007741AD"/>
    <w:rsid w:val="0077456F"/>
    <w:rsid w:val="00774835"/>
    <w:rsid w:val="00774E9C"/>
    <w:rsid w:val="00775D91"/>
    <w:rsid w:val="00775F91"/>
    <w:rsid w:val="007762C7"/>
    <w:rsid w:val="007765FC"/>
    <w:rsid w:val="00776A73"/>
    <w:rsid w:val="00776BDC"/>
    <w:rsid w:val="00777028"/>
    <w:rsid w:val="00777159"/>
    <w:rsid w:val="007775E6"/>
    <w:rsid w:val="00777B4A"/>
    <w:rsid w:val="00777C07"/>
    <w:rsid w:val="00777E39"/>
    <w:rsid w:val="00777F86"/>
    <w:rsid w:val="00780085"/>
    <w:rsid w:val="00780493"/>
    <w:rsid w:val="00780919"/>
    <w:rsid w:val="00780FB2"/>
    <w:rsid w:val="0078198D"/>
    <w:rsid w:val="00781A32"/>
    <w:rsid w:val="00781A9A"/>
    <w:rsid w:val="00781C8F"/>
    <w:rsid w:val="00781CAD"/>
    <w:rsid w:val="00781E72"/>
    <w:rsid w:val="00782375"/>
    <w:rsid w:val="00782CFC"/>
    <w:rsid w:val="00782F19"/>
    <w:rsid w:val="007831A4"/>
    <w:rsid w:val="007836DF"/>
    <w:rsid w:val="00783C39"/>
    <w:rsid w:val="00783D53"/>
    <w:rsid w:val="00784093"/>
    <w:rsid w:val="00784FCC"/>
    <w:rsid w:val="007856F7"/>
    <w:rsid w:val="00785799"/>
    <w:rsid w:val="00785CEE"/>
    <w:rsid w:val="007865A0"/>
    <w:rsid w:val="007867C9"/>
    <w:rsid w:val="007868DE"/>
    <w:rsid w:val="00786DE0"/>
    <w:rsid w:val="00790220"/>
    <w:rsid w:val="00790290"/>
    <w:rsid w:val="00790BEF"/>
    <w:rsid w:val="0079172B"/>
    <w:rsid w:val="007917AE"/>
    <w:rsid w:val="00791EAD"/>
    <w:rsid w:val="007922A0"/>
    <w:rsid w:val="0079260A"/>
    <w:rsid w:val="00792804"/>
    <w:rsid w:val="00792B75"/>
    <w:rsid w:val="00792E53"/>
    <w:rsid w:val="0079303E"/>
    <w:rsid w:val="00793585"/>
    <w:rsid w:val="007935C9"/>
    <w:rsid w:val="00793693"/>
    <w:rsid w:val="00793BE7"/>
    <w:rsid w:val="00793D30"/>
    <w:rsid w:val="00793F8D"/>
    <w:rsid w:val="00794383"/>
    <w:rsid w:val="00794586"/>
    <w:rsid w:val="007945A8"/>
    <w:rsid w:val="00794821"/>
    <w:rsid w:val="007948F6"/>
    <w:rsid w:val="00794DD4"/>
    <w:rsid w:val="00794E00"/>
    <w:rsid w:val="00795177"/>
    <w:rsid w:val="007955DD"/>
    <w:rsid w:val="007957EB"/>
    <w:rsid w:val="00795DA2"/>
    <w:rsid w:val="0079619C"/>
    <w:rsid w:val="00796972"/>
    <w:rsid w:val="00796F5C"/>
    <w:rsid w:val="00797353"/>
    <w:rsid w:val="007973B9"/>
    <w:rsid w:val="007974A6"/>
    <w:rsid w:val="007A01A7"/>
    <w:rsid w:val="007A01F2"/>
    <w:rsid w:val="007A0842"/>
    <w:rsid w:val="007A08C6"/>
    <w:rsid w:val="007A10D9"/>
    <w:rsid w:val="007A1482"/>
    <w:rsid w:val="007A19FF"/>
    <w:rsid w:val="007A1AD3"/>
    <w:rsid w:val="007A1B0D"/>
    <w:rsid w:val="007A1D03"/>
    <w:rsid w:val="007A22D2"/>
    <w:rsid w:val="007A2694"/>
    <w:rsid w:val="007A2BEA"/>
    <w:rsid w:val="007A3095"/>
    <w:rsid w:val="007A3256"/>
    <w:rsid w:val="007A33BF"/>
    <w:rsid w:val="007A34D0"/>
    <w:rsid w:val="007A3576"/>
    <w:rsid w:val="007A3893"/>
    <w:rsid w:val="007A3B02"/>
    <w:rsid w:val="007A3FE4"/>
    <w:rsid w:val="007A4595"/>
    <w:rsid w:val="007A4926"/>
    <w:rsid w:val="007A4AE5"/>
    <w:rsid w:val="007A4C33"/>
    <w:rsid w:val="007A4DF1"/>
    <w:rsid w:val="007A5375"/>
    <w:rsid w:val="007A55BE"/>
    <w:rsid w:val="007A5F09"/>
    <w:rsid w:val="007A6355"/>
    <w:rsid w:val="007A702A"/>
    <w:rsid w:val="007A7623"/>
    <w:rsid w:val="007A7B16"/>
    <w:rsid w:val="007B00CD"/>
    <w:rsid w:val="007B02EA"/>
    <w:rsid w:val="007B0A57"/>
    <w:rsid w:val="007B0F1F"/>
    <w:rsid w:val="007B1127"/>
    <w:rsid w:val="007B12DB"/>
    <w:rsid w:val="007B1436"/>
    <w:rsid w:val="007B1539"/>
    <w:rsid w:val="007B225F"/>
    <w:rsid w:val="007B226C"/>
    <w:rsid w:val="007B2558"/>
    <w:rsid w:val="007B2594"/>
    <w:rsid w:val="007B2828"/>
    <w:rsid w:val="007B2905"/>
    <w:rsid w:val="007B32CA"/>
    <w:rsid w:val="007B3A09"/>
    <w:rsid w:val="007B3DB8"/>
    <w:rsid w:val="007B48A9"/>
    <w:rsid w:val="007B4AB7"/>
    <w:rsid w:val="007B4AC6"/>
    <w:rsid w:val="007B5048"/>
    <w:rsid w:val="007B54A3"/>
    <w:rsid w:val="007B55B2"/>
    <w:rsid w:val="007B59DE"/>
    <w:rsid w:val="007B5D96"/>
    <w:rsid w:val="007B5F92"/>
    <w:rsid w:val="007B67EA"/>
    <w:rsid w:val="007B6A9E"/>
    <w:rsid w:val="007B6AC4"/>
    <w:rsid w:val="007B6CDB"/>
    <w:rsid w:val="007B746A"/>
    <w:rsid w:val="007B747F"/>
    <w:rsid w:val="007C03AB"/>
    <w:rsid w:val="007C03E3"/>
    <w:rsid w:val="007C04D7"/>
    <w:rsid w:val="007C068B"/>
    <w:rsid w:val="007C0729"/>
    <w:rsid w:val="007C0A44"/>
    <w:rsid w:val="007C0A57"/>
    <w:rsid w:val="007C0EB7"/>
    <w:rsid w:val="007C1B02"/>
    <w:rsid w:val="007C1F91"/>
    <w:rsid w:val="007C2422"/>
    <w:rsid w:val="007C2464"/>
    <w:rsid w:val="007C265E"/>
    <w:rsid w:val="007C27F9"/>
    <w:rsid w:val="007C31D8"/>
    <w:rsid w:val="007C31F2"/>
    <w:rsid w:val="007C371F"/>
    <w:rsid w:val="007C3DB1"/>
    <w:rsid w:val="007C3E0D"/>
    <w:rsid w:val="007C4095"/>
    <w:rsid w:val="007C40A8"/>
    <w:rsid w:val="007C40C4"/>
    <w:rsid w:val="007C4280"/>
    <w:rsid w:val="007C452B"/>
    <w:rsid w:val="007C474D"/>
    <w:rsid w:val="007C48BE"/>
    <w:rsid w:val="007C5543"/>
    <w:rsid w:val="007C5A43"/>
    <w:rsid w:val="007C6168"/>
    <w:rsid w:val="007C648F"/>
    <w:rsid w:val="007C6583"/>
    <w:rsid w:val="007C65E9"/>
    <w:rsid w:val="007C6620"/>
    <w:rsid w:val="007C6D14"/>
    <w:rsid w:val="007C6E66"/>
    <w:rsid w:val="007C7366"/>
    <w:rsid w:val="007C7D27"/>
    <w:rsid w:val="007C7E57"/>
    <w:rsid w:val="007D0540"/>
    <w:rsid w:val="007D062B"/>
    <w:rsid w:val="007D0902"/>
    <w:rsid w:val="007D0B0A"/>
    <w:rsid w:val="007D0CB8"/>
    <w:rsid w:val="007D1097"/>
    <w:rsid w:val="007D146F"/>
    <w:rsid w:val="007D171F"/>
    <w:rsid w:val="007D193F"/>
    <w:rsid w:val="007D1A44"/>
    <w:rsid w:val="007D1A9D"/>
    <w:rsid w:val="007D1C5A"/>
    <w:rsid w:val="007D1DB9"/>
    <w:rsid w:val="007D1E2D"/>
    <w:rsid w:val="007D20EE"/>
    <w:rsid w:val="007D2297"/>
    <w:rsid w:val="007D251E"/>
    <w:rsid w:val="007D2A89"/>
    <w:rsid w:val="007D31E1"/>
    <w:rsid w:val="007D3779"/>
    <w:rsid w:val="007D3CE8"/>
    <w:rsid w:val="007D3EDE"/>
    <w:rsid w:val="007D409C"/>
    <w:rsid w:val="007D4319"/>
    <w:rsid w:val="007D4A4A"/>
    <w:rsid w:val="007D4BD8"/>
    <w:rsid w:val="007D4D65"/>
    <w:rsid w:val="007D50AE"/>
    <w:rsid w:val="007D57DD"/>
    <w:rsid w:val="007D5896"/>
    <w:rsid w:val="007D5D52"/>
    <w:rsid w:val="007D5F9F"/>
    <w:rsid w:val="007D5FBC"/>
    <w:rsid w:val="007D6297"/>
    <w:rsid w:val="007D6865"/>
    <w:rsid w:val="007D6DCC"/>
    <w:rsid w:val="007D6DE6"/>
    <w:rsid w:val="007D78EE"/>
    <w:rsid w:val="007D7A39"/>
    <w:rsid w:val="007E038B"/>
    <w:rsid w:val="007E0B20"/>
    <w:rsid w:val="007E1632"/>
    <w:rsid w:val="007E18CB"/>
    <w:rsid w:val="007E1BBF"/>
    <w:rsid w:val="007E2140"/>
    <w:rsid w:val="007E2342"/>
    <w:rsid w:val="007E23E9"/>
    <w:rsid w:val="007E2CA0"/>
    <w:rsid w:val="007E2D58"/>
    <w:rsid w:val="007E3615"/>
    <w:rsid w:val="007E3770"/>
    <w:rsid w:val="007E3FD9"/>
    <w:rsid w:val="007E4CC0"/>
    <w:rsid w:val="007E4D04"/>
    <w:rsid w:val="007E4F95"/>
    <w:rsid w:val="007E4FDC"/>
    <w:rsid w:val="007E511C"/>
    <w:rsid w:val="007E5178"/>
    <w:rsid w:val="007E51DE"/>
    <w:rsid w:val="007E59B5"/>
    <w:rsid w:val="007E5F42"/>
    <w:rsid w:val="007E5F77"/>
    <w:rsid w:val="007E68B8"/>
    <w:rsid w:val="007E6CB8"/>
    <w:rsid w:val="007E6D8C"/>
    <w:rsid w:val="007E6DA8"/>
    <w:rsid w:val="007E6EEA"/>
    <w:rsid w:val="007E7290"/>
    <w:rsid w:val="007E7D34"/>
    <w:rsid w:val="007F012A"/>
    <w:rsid w:val="007F0E72"/>
    <w:rsid w:val="007F1706"/>
    <w:rsid w:val="007F184F"/>
    <w:rsid w:val="007F1A0A"/>
    <w:rsid w:val="007F1A45"/>
    <w:rsid w:val="007F1B8E"/>
    <w:rsid w:val="007F1C78"/>
    <w:rsid w:val="007F1CFC"/>
    <w:rsid w:val="007F22A2"/>
    <w:rsid w:val="007F2508"/>
    <w:rsid w:val="007F2550"/>
    <w:rsid w:val="007F2928"/>
    <w:rsid w:val="007F2A1C"/>
    <w:rsid w:val="007F2ADF"/>
    <w:rsid w:val="007F3341"/>
    <w:rsid w:val="007F33CC"/>
    <w:rsid w:val="007F3FFB"/>
    <w:rsid w:val="007F4224"/>
    <w:rsid w:val="007F42EE"/>
    <w:rsid w:val="007F46B6"/>
    <w:rsid w:val="007F4C1E"/>
    <w:rsid w:val="007F4CB3"/>
    <w:rsid w:val="007F517C"/>
    <w:rsid w:val="007F5BAB"/>
    <w:rsid w:val="007F622A"/>
    <w:rsid w:val="007F702E"/>
    <w:rsid w:val="007F7397"/>
    <w:rsid w:val="007F74EA"/>
    <w:rsid w:val="007F7ED0"/>
    <w:rsid w:val="007F7F4C"/>
    <w:rsid w:val="0080024E"/>
    <w:rsid w:val="0080070C"/>
    <w:rsid w:val="00800823"/>
    <w:rsid w:val="00800A10"/>
    <w:rsid w:val="00800DCB"/>
    <w:rsid w:val="00800E9B"/>
    <w:rsid w:val="00800F9D"/>
    <w:rsid w:val="0080121F"/>
    <w:rsid w:val="008014EC"/>
    <w:rsid w:val="0080197D"/>
    <w:rsid w:val="008020D7"/>
    <w:rsid w:val="00802232"/>
    <w:rsid w:val="008028B9"/>
    <w:rsid w:val="008031E4"/>
    <w:rsid w:val="008037A9"/>
    <w:rsid w:val="00803969"/>
    <w:rsid w:val="00803F9E"/>
    <w:rsid w:val="0080404E"/>
    <w:rsid w:val="0080436D"/>
    <w:rsid w:val="00804F12"/>
    <w:rsid w:val="00805057"/>
    <w:rsid w:val="008054C2"/>
    <w:rsid w:val="0080558F"/>
    <w:rsid w:val="0080566B"/>
    <w:rsid w:val="00805742"/>
    <w:rsid w:val="00805A98"/>
    <w:rsid w:val="00805B06"/>
    <w:rsid w:val="00806870"/>
    <w:rsid w:val="0080714B"/>
    <w:rsid w:val="008072FC"/>
    <w:rsid w:val="00807D7E"/>
    <w:rsid w:val="008101AE"/>
    <w:rsid w:val="00810A0E"/>
    <w:rsid w:val="00810AA0"/>
    <w:rsid w:val="008111A4"/>
    <w:rsid w:val="0081138A"/>
    <w:rsid w:val="00811ADB"/>
    <w:rsid w:val="0081279E"/>
    <w:rsid w:val="008137D1"/>
    <w:rsid w:val="008139A0"/>
    <w:rsid w:val="00813A61"/>
    <w:rsid w:val="00813F32"/>
    <w:rsid w:val="00813FBB"/>
    <w:rsid w:val="00813FDA"/>
    <w:rsid w:val="00814108"/>
    <w:rsid w:val="008141D8"/>
    <w:rsid w:val="008142B5"/>
    <w:rsid w:val="00814876"/>
    <w:rsid w:val="008149B7"/>
    <w:rsid w:val="00814F65"/>
    <w:rsid w:val="008153E3"/>
    <w:rsid w:val="00815429"/>
    <w:rsid w:val="00815903"/>
    <w:rsid w:val="00815945"/>
    <w:rsid w:val="00815A89"/>
    <w:rsid w:val="0081662B"/>
    <w:rsid w:val="00816812"/>
    <w:rsid w:val="00816B39"/>
    <w:rsid w:val="0081722D"/>
    <w:rsid w:val="008179F7"/>
    <w:rsid w:val="008200D6"/>
    <w:rsid w:val="008202C4"/>
    <w:rsid w:val="008202E6"/>
    <w:rsid w:val="00820657"/>
    <w:rsid w:val="00820938"/>
    <w:rsid w:val="00820D49"/>
    <w:rsid w:val="008211FD"/>
    <w:rsid w:val="00821208"/>
    <w:rsid w:val="00821744"/>
    <w:rsid w:val="00821CA8"/>
    <w:rsid w:val="00821D57"/>
    <w:rsid w:val="00822678"/>
    <w:rsid w:val="00822DB5"/>
    <w:rsid w:val="00822F9C"/>
    <w:rsid w:val="00822FFE"/>
    <w:rsid w:val="00823088"/>
    <w:rsid w:val="00823443"/>
    <w:rsid w:val="008238A9"/>
    <w:rsid w:val="00823DA0"/>
    <w:rsid w:val="00823DB7"/>
    <w:rsid w:val="00824033"/>
    <w:rsid w:val="008244B4"/>
    <w:rsid w:val="008249BF"/>
    <w:rsid w:val="008249E1"/>
    <w:rsid w:val="00824AA9"/>
    <w:rsid w:val="0082597E"/>
    <w:rsid w:val="00825BF8"/>
    <w:rsid w:val="00825D1D"/>
    <w:rsid w:val="00825DCB"/>
    <w:rsid w:val="00825E81"/>
    <w:rsid w:val="00825F8C"/>
    <w:rsid w:val="008261A9"/>
    <w:rsid w:val="00826515"/>
    <w:rsid w:val="008267F5"/>
    <w:rsid w:val="00826B33"/>
    <w:rsid w:val="00826BE5"/>
    <w:rsid w:val="008275C7"/>
    <w:rsid w:val="00830504"/>
    <w:rsid w:val="00830A69"/>
    <w:rsid w:val="00830F91"/>
    <w:rsid w:val="00831007"/>
    <w:rsid w:val="008312FD"/>
    <w:rsid w:val="00831529"/>
    <w:rsid w:val="00831B0C"/>
    <w:rsid w:val="00831BCE"/>
    <w:rsid w:val="00832085"/>
    <w:rsid w:val="00832134"/>
    <w:rsid w:val="008323E2"/>
    <w:rsid w:val="00832401"/>
    <w:rsid w:val="0083294E"/>
    <w:rsid w:val="0083298C"/>
    <w:rsid w:val="0083298E"/>
    <w:rsid w:val="00832C70"/>
    <w:rsid w:val="00832E97"/>
    <w:rsid w:val="008334BF"/>
    <w:rsid w:val="008336DC"/>
    <w:rsid w:val="0083380B"/>
    <w:rsid w:val="00833811"/>
    <w:rsid w:val="00833B9F"/>
    <w:rsid w:val="00833CE1"/>
    <w:rsid w:val="00834B06"/>
    <w:rsid w:val="00835674"/>
    <w:rsid w:val="00835738"/>
    <w:rsid w:val="00835757"/>
    <w:rsid w:val="008358ED"/>
    <w:rsid w:val="00835A69"/>
    <w:rsid w:val="00835B41"/>
    <w:rsid w:val="00835F73"/>
    <w:rsid w:val="008363E8"/>
    <w:rsid w:val="008363FD"/>
    <w:rsid w:val="0083673B"/>
    <w:rsid w:val="00836A15"/>
    <w:rsid w:val="00836BB5"/>
    <w:rsid w:val="00837067"/>
    <w:rsid w:val="0083790D"/>
    <w:rsid w:val="00837970"/>
    <w:rsid w:val="00837A10"/>
    <w:rsid w:val="00837A3C"/>
    <w:rsid w:val="00837DDB"/>
    <w:rsid w:val="0084065B"/>
    <w:rsid w:val="00841F4D"/>
    <w:rsid w:val="00841FA1"/>
    <w:rsid w:val="00842283"/>
    <w:rsid w:val="0084288A"/>
    <w:rsid w:val="00842AC1"/>
    <w:rsid w:val="00842B8B"/>
    <w:rsid w:val="0084309E"/>
    <w:rsid w:val="00843E60"/>
    <w:rsid w:val="00844242"/>
    <w:rsid w:val="008455FB"/>
    <w:rsid w:val="00845B0B"/>
    <w:rsid w:val="00845CA3"/>
    <w:rsid w:val="00846578"/>
    <w:rsid w:val="00847910"/>
    <w:rsid w:val="00847FDF"/>
    <w:rsid w:val="00850099"/>
    <w:rsid w:val="00850461"/>
    <w:rsid w:val="00850535"/>
    <w:rsid w:val="00850945"/>
    <w:rsid w:val="00851626"/>
    <w:rsid w:val="00851F12"/>
    <w:rsid w:val="00851FC7"/>
    <w:rsid w:val="00852208"/>
    <w:rsid w:val="00852340"/>
    <w:rsid w:val="00852702"/>
    <w:rsid w:val="00852902"/>
    <w:rsid w:val="00852DB1"/>
    <w:rsid w:val="00852EEC"/>
    <w:rsid w:val="00852FB3"/>
    <w:rsid w:val="00853882"/>
    <w:rsid w:val="008540F6"/>
    <w:rsid w:val="00854E08"/>
    <w:rsid w:val="00855019"/>
    <w:rsid w:val="008555AB"/>
    <w:rsid w:val="00855980"/>
    <w:rsid w:val="008561F7"/>
    <w:rsid w:val="00857490"/>
    <w:rsid w:val="00857C25"/>
    <w:rsid w:val="00857CC9"/>
    <w:rsid w:val="00857F03"/>
    <w:rsid w:val="00860715"/>
    <w:rsid w:val="00860729"/>
    <w:rsid w:val="008609A7"/>
    <w:rsid w:val="00861419"/>
    <w:rsid w:val="0086151D"/>
    <w:rsid w:val="00861C7B"/>
    <w:rsid w:val="00861E6B"/>
    <w:rsid w:val="00862257"/>
    <w:rsid w:val="0086298A"/>
    <w:rsid w:val="00863094"/>
    <w:rsid w:val="00863438"/>
    <w:rsid w:val="008639DA"/>
    <w:rsid w:val="00863A5B"/>
    <w:rsid w:val="008644E3"/>
    <w:rsid w:val="008647C5"/>
    <w:rsid w:val="00864F5D"/>
    <w:rsid w:val="0086524F"/>
    <w:rsid w:val="0086526C"/>
    <w:rsid w:val="00865355"/>
    <w:rsid w:val="0086589B"/>
    <w:rsid w:val="00865C3F"/>
    <w:rsid w:val="00866085"/>
    <w:rsid w:val="0086609F"/>
    <w:rsid w:val="008663A6"/>
    <w:rsid w:val="00867041"/>
    <w:rsid w:val="00867322"/>
    <w:rsid w:val="008673D4"/>
    <w:rsid w:val="00867581"/>
    <w:rsid w:val="00867796"/>
    <w:rsid w:val="00870067"/>
    <w:rsid w:val="00870371"/>
    <w:rsid w:val="0087076F"/>
    <w:rsid w:val="00871B83"/>
    <w:rsid w:val="00871BAC"/>
    <w:rsid w:val="00871C09"/>
    <w:rsid w:val="00871F60"/>
    <w:rsid w:val="00872426"/>
    <w:rsid w:val="0087256C"/>
    <w:rsid w:val="00872F5F"/>
    <w:rsid w:val="008736C2"/>
    <w:rsid w:val="00873B2B"/>
    <w:rsid w:val="008747D0"/>
    <w:rsid w:val="00874BD8"/>
    <w:rsid w:val="00874E43"/>
    <w:rsid w:val="00875043"/>
    <w:rsid w:val="0087566F"/>
    <w:rsid w:val="008757F6"/>
    <w:rsid w:val="00875B06"/>
    <w:rsid w:val="00875CD3"/>
    <w:rsid w:val="0087640C"/>
    <w:rsid w:val="0087679C"/>
    <w:rsid w:val="008768BF"/>
    <w:rsid w:val="0087695F"/>
    <w:rsid w:val="008769C6"/>
    <w:rsid w:val="008774C8"/>
    <w:rsid w:val="008776FC"/>
    <w:rsid w:val="00877FA5"/>
    <w:rsid w:val="00880790"/>
    <w:rsid w:val="00880AF1"/>
    <w:rsid w:val="00881356"/>
    <w:rsid w:val="0088144E"/>
    <w:rsid w:val="008816B8"/>
    <w:rsid w:val="0088170B"/>
    <w:rsid w:val="00881EEA"/>
    <w:rsid w:val="00882323"/>
    <w:rsid w:val="00882E46"/>
    <w:rsid w:val="00882EE9"/>
    <w:rsid w:val="00882F07"/>
    <w:rsid w:val="008830AA"/>
    <w:rsid w:val="0088318A"/>
    <w:rsid w:val="00883292"/>
    <w:rsid w:val="008838E8"/>
    <w:rsid w:val="0088437F"/>
    <w:rsid w:val="008843E0"/>
    <w:rsid w:val="008845A1"/>
    <w:rsid w:val="00884CBC"/>
    <w:rsid w:val="00884F00"/>
    <w:rsid w:val="00885197"/>
    <w:rsid w:val="00885462"/>
    <w:rsid w:val="00885D3E"/>
    <w:rsid w:val="00885D85"/>
    <w:rsid w:val="008860CD"/>
    <w:rsid w:val="0088646C"/>
    <w:rsid w:val="00886845"/>
    <w:rsid w:val="008868DC"/>
    <w:rsid w:val="00886D1F"/>
    <w:rsid w:val="00886D22"/>
    <w:rsid w:val="00886D3A"/>
    <w:rsid w:val="00886F8C"/>
    <w:rsid w:val="0088720B"/>
    <w:rsid w:val="0088745F"/>
    <w:rsid w:val="00887C28"/>
    <w:rsid w:val="0089009C"/>
    <w:rsid w:val="0089009D"/>
    <w:rsid w:val="0089023C"/>
    <w:rsid w:val="00890264"/>
    <w:rsid w:val="008902BB"/>
    <w:rsid w:val="008909E2"/>
    <w:rsid w:val="00890D67"/>
    <w:rsid w:val="00890E7C"/>
    <w:rsid w:val="0089162F"/>
    <w:rsid w:val="00891A4B"/>
    <w:rsid w:val="00891F69"/>
    <w:rsid w:val="0089264D"/>
    <w:rsid w:val="0089285A"/>
    <w:rsid w:val="00892A59"/>
    <w:rsid w:val="00892CED"/>
    <w:rsid w:val="00892D4C"/>
    <w:rsid w:val="00892E58"/>
    <w:rsid w:val="00892FE6"/>
    <w:rsid w:val="008930AE"/>
    <w:rsid w:val="00893FB7"/>
    <w:rsid w:val="00894256"/>
    <w:rsid w:val="00894758"/>
    <w:rsid w:val="0089493A"/>
    <w:rsid w:val="00894D8C"/>
    <w:rsid w:val="00894E1F"/>
    <w:rsid w:val="0089526D"/>
    <w:rsid w:val="00895947"/>
    <w:rsid w:val="008960D7"/>
    <w:rsid w:val="00896675"/>
    <w:rsid w:val="0089669A"/>
    <w:rsid w:val="008967C4"/>
    <w:rsid w:val="008969F6"/>
    <w:rsid w:val="00896BFE"/>
    <w:rsid w:val="0089719A"/>
    <w:rsid w:val="00897434"/>
    <w:rsid w:val="00897939"/>
    <w:rsid w:val="0089798B"/>
    <w:rsid w:val="00897B6B"/>
    <w:rsid w:val="008A07B9"/>
    <w:rsid w:val="008A0AB9"/>
    <w:rsid w:val="008A0B8E"/>
    <w:rsid w:val="008A0E1D"/>
    <w:rsid w:val="008A0EE7"/>
    <w:rsid w:val="008A0F8A"/>
    <w:rsid w:val="008A12B6"/>
    <w:rsid w:val="008A14DD"/>
    <w:rsid w:val="008A1717"/>
    <w:rsid w:val="008A1BE6"/>
    <w:rsid w:val="008A2A33"/>
    <w:rsid w:val="008A38AE"/>
    <w:rsid w:val="008A3B84"/>
    <w:rsid w:val="008A3DAC"/>
    <w:rsid w:val="008A4F88"/>
    <w:rsid w:val="008A4FFB"/>
    <w:rsid w:val="008A5041"/>
    <w:rsid w:val="008A5445"/>
    <w:rsid w:val="008A54B8"/>
    <w:rsid w:val="008A54F5"/>
    <w:rsid w:val="008A56AF"/>
    <w:rsid w:val="008A57E3"/>
    <w:rsid w:val="008A5C09"/>
    <w:rsid w:val="008A5D70"/>
    <w:rsid w:val="008A5E0F"/>
    <w:rsid w:val="008A60A7"/>
    <w:rsid w:val="008A6199"/>
    <w:rsid w:val="008A61BF"/>
    <w:rsid w:val="008A61D5"/>
    <w:rsid w:val="008A638B"/>
    <w:rsid w:val="008A63B8"/>
    <w:rsid w:val="008A680D"/>
    <w:rsid w:val="008A6C39"/>
    <w:rsid w:val="008A7825"/>
    <w:rsid w:val="008A7C06"/>
    <w:rsid w:val="008B06A4"/>
    <w:rsid w:val="008B06D4"/>
    <w:rsid w:val="008B0A34"/>
    <w:rsid w:val="008B10DC"/>
    <w:rsid w:val="008B1368"/>
    <w:rsid w:val="008B14FB"/>
    <w:rsid w:val="008B168D"/>
    <w:rsid w:val="008B1778"/>
    <w:rsid w:val="008B1B58"/>
    <w:rsid w:val="008B1DF5"/>
    <w:rsid w:val="008B283B"/>
    <w:rsid w:val="008B292B"/>
    <w:rsid w:val="008B2C75"/>
    <w:rsid w:val="008B2F8B"/>
    <w:rsid w:val="008B3257"/>
    <w:rsid w:val="008B35A5"/>
    <w:rsid w:val="008B4459"/>
    <w:rsid w:val="008B4BE6"/>
    <w:rsid w:val="008B533C"/>
    <w:rsid w:val="008B589F"/>
    <w:rsid w:val="008B5AB1"/>
    <w:rsid w:val="008B5F6E"/>
    <w:rsid w:val="008B665D"/>
    <w:rsid w:val="008B66A7"/>
    <w:rsid w:val="008B6AC7"/>
    <w:rsid w:val="008B6CF1"/>
    <w:rsid w:val="008B7629"/>
    <w:rsid w:val="008B7BFA"/>
    <w:rsid w:val="008C00E6"/>
    <w:rsid w:val="008C01CA"/>
    <w:rsid w:val="008C01FD"/>
    <w:rsid w:val="008C073C"/>
    <w:rsid w:val="008C1201"/>
    <w:rsid w:val="008C1210"/>
    <w:rsid w:val="008C185F"/>
    <w:rsid w:val="008C19D1"/>
    <w:rsid w:val="008C19D5"/>
    <w:rsid w:val="008C1A84"/>
    <w:rsid w:val="008C1B29"/>
    <w:rsid w:val="008C1C7D"/>
    <w:rsid w:val="008C1F7D"/>
    <w:rsid w:val="008C21BE"/>
    <w:rsid w:val="008C2834"/>
    <w:rsid w:val="008C2E13"/>
    <w:rsid w:val="008C2F6D"/>
    <w:rsid w:val="008C3079"/>
    <w:rsid w:val="008C3147"/>
    <w:rsid w:val="008C3A73"/>
    <w:rsid w:val="008C3C1A"/>
    <w:rsid w:val="008C3F41"/>
    <w:rsid w:val="008C4663"/>
    <w:rsid w:val="008C4E25"/>
    <w:rsid w:val="008C5749"/>
    <w:rsid w:val="008C620B"/>
    <w:rsid w:val="008C63D3"/>
    <w:rsid w:val="008C647F"/>
    <w:rsid w:val="008C6D40"/>
    <w:rsid w:val="008C76C3"/>
    <w:rsid w:val="008C78EA"/>
    <w:rsid w:val="008C791A"/>
    <w:rsid w:val="008C7C46"/>
    <w:rsid w:val="008D0137"/>
    <w:rsid w:val="008D05D4"/>
    <w:rsid w:val="008D099B"/>
    <w:rsid w:val="008D0E66"/>
    <w:rsid w:val="008D10F3"/>
    <w:rsid w:val="008D118D"/>
    <w:rsid w:val="008D15D4"/>
    <w:rsid w:val="008D18CB"/>
    <w:rsid w:val="008D1BB3"/>
    <w:rsid w:val="008D1F23"/>
    <w:rsid w:val="008D200C"/>
    <w:rsid w:val="008D23D1"/>
    <w:rsid w:val="008D2629"/>
    <w:rsid w:val="008D270B"/>
    <w:rsid w:val="008D2872"/>
    <w:rsid w:val="008D2C2F"/>
    <w:rsid w:val="008D2C3D"/>
    <w:rsid w:val="008D3924"/>
    <w:rsid w:val="008D3E41"/>
    <w:rsid w:val="008D41A5"/>
    <w:rsid w:val="008D451E"/>
    <w:rsid w:val="008D4835"/>
    <w:rsid w:val="008D5046"/>
    <w:rsid w:val="008D5234"/>
    <w:rsid w:val="008D5347"/>
    <w:rsid w:val="008D5ABC"/>
    <w:rsid w:val="008D6251"/>
    <w:rsid w:val="008D6FBA"/>
    <w:rsid w:val="008D71A9"/>
    <w:rsid w:val="008D752A"/>
    <w:rsid w:val="008E0493"/>
    <w:rsid w:val="008E0772"/>
    <w:rsid w:val="008E07D2"/>
    <w:rsid w:val="008E0FCD"/>
    <w:rsid w:val="008E10F0"/>
    <w:rsid w:val="008E1549"/>
    <w:rsid w:val="008E19BD"/>
    <w:rsid w:val="008E1BD5"/>
    <w:rsid w:val="008E2649"/>
    <w:rsid w:val="008E3474"/>
    <w:rsid w:val="008E412A"/>
    <w:rsid w:val="008E449E"/>
    <w:rsid w:val="008E4832"/>
    <w:rsid w:val="008E5546"/>
    <w:rsid w:val="008E55AB"/>
    <w:rsid w:val="008E56F9"/>
    <w:rsid w:val="008E5D36"/>
    <w:rsid w:val="008E5FCC"/>
    <w:rsid w:val="008E69CE"/>
    <w:rsid w:val="008E6C54"/>
    <w:rsid w:val="008E6D5A"/>
    <w:rsid w:val="008E764B"/>
    <w:rsid w:val="008E7864"/>
    <w:rsid w:val="008F0B95"/>
    <w:rsid w:val="008F1057"/>
    <w:rsid w:val="008F146D"/>
    <w:rsid w:val="008F1494"/>
    <w:rsid w:val="008F1891"/>
    <w:rsid w:val="008F1CAC"/>
    <w:rsid w:val="008F1D21"/>
    <w:rsid w:val="008F2406"/>
    <w:rsid w:val="008F244C"/>
    <w:rsid w:val="008F2788"/>
    <w:rsid w:val="008F3A30"/>
    <w:rsid w:val="008F3AB5"/>
    <w:rsid w:val="008F3CE4"/>
    <w:rsid w:val="008F3FB7"/>
    <w:rsid w:val="008F5691"/>
    <w:rsid w:val="008F5C0E"/>
    <w:rsid w:val="008F60A6"/>
    <w:rsid w:val="008F6BF3"/>
    <w:rsid w:val="008F7112"/>
    <w:rsid w:val="008F74EE"/>
    <w:rsid w:val="008F7610"/>
    <w:rsid w:val="008F77E7"/>
    <w:rsid w:val="009003B1"/>
    <w:rsid w:val="00900459"/>
    <w:rsid w:val="0090098D"/>
    <w:rsid w:val="00900B6A"/>
    <w:rsid w:val="00900FA3"/>
    <w:rsid w:val="00900FDF"/>
    <w:rsid w:val="0090108A"/>
    <w:rsid w:val="00901333"/>
    <w:rsid w:val="0090259F"/>
    <w:rsid w:val="00902953"/>
    <w:rsid w:val="00902F2B"/>
    <w:rsid w:val="00903672"/>
    <w:rsid w:val="00903CAC"/>
    <w:rsid w:val="00904112"/>
    <w:rsid w:val="009041D8"/>
    <w:rsid w:val="00904472"/>
    <w:rsid w:val="009047F1"/>
    <w:rsid w:val="00904895"/>
    <w:rsid w:val="009052BF"/>
    <w:rsid w:val="00906886"/>
    <w:rsid w:val="00907305"/>
    <w:rsid w:val="00907602"/>
    <w:rsid w:val="00907D35"/>
    <w:rsid w:val="0091005A"/>
    <w:rsid w:val="00910BB9"/>
    <w:rsid w:val="00910C78"/>
    <w:rsid w:val="009110BA"/>
    <w:rsid w:val="00911A47"/>
    <w:rsid w:val="00912191"/>
    <w:rsid w:val="0091238A"/>
    <w:rsid w:val="0091284B"/>
    <w:rsid w:val="00912F15"/>
    <w:rsid w:val="0091314F"/>
    <w:rsid w:val="00913E04"/>
    <w:rsid w:val="00913F93"/>
    <w:rsid w:val="0091469D"/>
    <w:rsid w:val="009146AA"/>
    <w:rsid w:val="00914FCB"/>
    <w:rsid w:val="00915062"/>
    <w:rsid w:val="009154A7"/>
    <w:rsid w:val="00915CE0"/>
    <w:rsid w:val="0091642E"/>
    <w:rsid w:val="00916EC9"/>
    <w:rsid w:val="00917042"/>
    <w:rsid w:val="00917A9C"/>
    <w:rsid w:val="00917D69"/>
    <w:rsid w:val="00920474"/>
    <w:rsid w:val="00920AA9"/>
    <w:rsid w:val="009217F8"/>
    <w:rsid w:val="00921F40"/>
    <w:rsid w:val="00922594"/>
    <w:rsid w:val="00922D30"/>
    <w:rsid w:val="00922E76"/>
    <w:rsid w:val="00922E9A"/>
    <w:rsid w:val="00922F55"/>
    <w:rsid w:val="00922FBC"/>
    <w:rsid w:val="00923421"/>
    <w:rsid w:val="009238B3"/>
    <w:rsid w:val="00923C9F"/>
    <w:rsid w:val="00923D89"/>
    <w:rsid w:val="009246DC"/>
    <w:rsid w:val="00924755"/>
    <w:rsid w:val="00924AD2"/>
    <w:rsid w:val="00924B24"/>
    <w:rsid w:val="00924B52"/>
    <w:rsid w:val="00924BD1"/>
    <w:rsid w:val="00924D2E"/>
    <w:rsid w:val="00924E1E"/>
    <w:rsid w:val="00925883"/>
    <w:rsid w:val="0092591F"/>
    <w:rsid w:val="00925C8D"/>
    <w:rsid w:val="00925E4B"/>
    <w:rsid w:val="009266F8"/>
    <w:rsid w:val="00926865"/>
    <w:rsid w:val="009268D4"/>
    <w:rsid w:val="00927247"/>
    <w:rsid w:val="0092726F"/>
    <w:rsid w:val="0092771D"/>
    <w:rsid w:val="009277D7"/>
    <w:rsid w:val="00927AA1"/>
    <w:rsid w:val="00927CE0"/>
    <w:rsid w:val="00930110"/>
    <w:rsid w:val="00930382"/>
    <w:rsid w:val="00930751"/>
    <w:rsid w:val="0093091D"/>
    <w:rsid w:val="00930D60"/>
    <w:rsid w:val="00930DC1"/>
    <w:rsid w:val="00931045"/>
    <w:rsid w:val="0093137D"/>
    <w:rsid w:val="00931503"/>
    <w:rsid w:val="0093150A"/>
    <w:rsid w:val="0093256A"/>
    <w:rsid w:val="009329EA"/>
    <w:rsid w:val="00932D7C"/>
    <w:rsid w:val="00932DED"/>
    <w:rsid w:val="00933085"/>
    <w:rsid w:val="00933158"/>
    <w:rsid w:val="0093392C"/>
    <w:rsid w:val="00933A46"/>
    <w:rsid w:val="00933ACE"/>
    <w:rsid w:val="00933E62"/>
    <w:rsid w:val="009341A2"/>
    <w:rsid w:val="00934285"/>
    <w:rsid w:val="0093433C"/>
    <w:rsid w:val="0093433E"/>
    <w:rsid w:val="00934CF6"/>
    <w:rsid w:val="00934D3A"/>
    <w:rsid w:val="00934DEF"/>
    <w:rsid w:val="00935099"/>
    <w:rsid w:val="00935377"/>
    <w:rsid w:val="009354A3"/>
    <w:rsid w:val="009357B9"/>
    <w:rsid w:val="00935919"/>
    <w:rsid w:val="00936631"/>
    <w:rsid w:val="009367EF"/>
    <w:rsid w:val="0093694F"/>
    <w:rsid w:val="00936978"/>
    <w:rsid w:val="009370D2"/>
    <w:rsid w:val="00937774"/>
    <w:rsid w:val="00937B44"/>
    <w:rsid w:val="00940117"/>
    <w:rsid w:val="00940946"/>
    <w:rsid w:val="009417BB"/>
    <w:rsid w:val="00941AB1"/>
    <w:rsid w:val="00941C02"/>
    <w:rsid w:val="00941D53"/>
    <w:rsid w:val="009422FA"/>
    <w:rsid w:val="00942A3F"/>
    <w:rsid w:val="00942C29"/>
    <w:rsid w:val="00942F2C"/>
    <w:rsid w:val="009432B7"/>
    <w:rsid w:val="009434CB"/>
    <w:rsid w:val="00943577"/>
    <w:rsid w:val="00943750"/>
    <w:rsid w:val="009437CB"/>
    <w:rsid w:val="00943856"/>
    <w:rsid w:val="00943E39"/>
    <w:rsid w:val="0094449E"/>
    <w:rsid w:val="009446FC"/>
    <w:rsid w:val="00945086"/>
    <w:rsid w:val="009452C7"/>
    <w:rsid w:val="00945619"/>
    <w:rsid w:val="00945EA2"/>
    <w:rsid w:val="00945F65"/>
    <w:rsid w:val="00946348"/>
    <w:rsid w:val="00946435"/>
    <w:rsid w:val="00946C92"/>
    <w:rsid w:val="00947094"/>
    <w:rsid w:val="0094767F"/>
    <w:rsid w:val="00947B37"/>
    <w:rsid w:val="00947B6C"/>
    <w:rsid w:val="0095034E"/>
    <w:rsid w:val="009503FB"/>
    <w:rsid w:val="009505A8"/>
    <w:rsid w:val="0095075A"/>
    <w:rsid w:val="0095107A"/>
    <w:rsid w:val="00951318"/>
    <w:rsid w:val="00951861"/>
    <w:rsid w:val="00951C55"/>
    <w:rsid w:val="00952A12"/>
    <w:rsid w:val="00952AD0"/>
    <w:rsid w:val="009533B7"/>
    <w:rsid w:val="009534D4"/>
    <w:rsid w:val="00953792"/>
    <w:rsid w:val="009537F9"/>
    <w:rsid w:val="00953EAE"/>
    <w:rsid w:val="00954D82"/>
    <w:rsid w:val="00954DB7"/>
    <w:rsid w:val="00954FBD"/>
    <w:rsid w:val="009555C7"/>
    <w:rsid w:val="009573D6"/>
    <w:rsid w:val="00957AFB"/>
    <w:rsid w:val="00957D5A"/>
    <w:rsid w:val="00957FD6"/>
    <w:rsid w:val="00960104"/>
    <w:rsid w:val="0096020F"/>
    <w:rsid w:val="0096023D"/>
    <w:rsid w:val="0096056B"/>
    <w:rsid w:val="00960B2F"/>
    <w:rsid w:val="00960B5B"/>
    <w:rsid w:val="00960E93"/>
    <w:rsid w:val="00961010"/>
    <w:rsid w:val="009610AA"/>
    <w:rsid w:val="009614B5"/>
    <w:rsid w:val="00961780"/>
    <w:rsid w:val="00961A59"/>
    <w:rsid w:val="009620F7"/>
    <w:rsid w:val="00962BC5"/>
    <w:rsid w:val="00962FBC"/>
    <w:rsid w:val="00963017"/>
    <w:rsid w:val="00963246"/>
    <w:rsid w:val="009634BD"/>
    <w:rsid w:val="00963780"/>
    <w:rsid w:val="00963ED0"/>
    <w:rsid w:val="00964B42"/>
    <w:rsid w:val="00964BEB"/>
    <w:rsid w:val="00964EFF"/>
    <w:rsid w:val="00965137"/>
    <w:rsid w:val="00965325"/>
    <w:rsid w:val="009654CA"/>
    <w:rsid w:val="00965AD1"/>
    <w:rsid w:val="00965CC5"/>
    <w:rsid w:val="00966428"/>
    <w:rsid w:val="009678B7"/>
    <w:rsid w:val="00970468"/>
    <w:rsid w:val="009709B4"/>
    <w:rsid w:val="00970E31"/>
    <w:rsid w:val="00970FB9"/>
    <w:rsid w:val="009710E1"/>
    <w:rsid w:val="00971199"/>
    <w:rsid w:val="0097169E"/>
    <w:rsid w:val="00971780"/>
    <w:rsid w:val="00971D3C"/>
    <w:rsid w:val="00972440"/>
    <w:rsid w:val="00972491"/>
    <w:rsid w:val="00972C25"/>
    <w:rsid w:val="00973466"/>
    <w:rsid w:val="00973544"/>
    <w:rsid w:val="00973E63"/>
    <w:rsid w:val="00973FB7"/>
    <w:rsid w:val="0097438D"/>
    <w:rsid w:val="00974D78"/>
    <w:rsid w:val="00974E47"/>
    <w:rsid w:val="00975592"/>
    <w:rsid w:val="00975D6A"/>
    <w:rsid w:val="00975D6C"/>
    <w:rsid w:val="00976D06"/>
    <w:rsid w:val="0097703E"/>
    <w:rsid w:val="009772C9"/>
    <w:rsid w:val="00977501"/>
    <w:rsid w:val="009778D5"/>
    <w:rsid w:val="00977A4E"/>
    <w:rsid w:val="00977BC7"/>
    <w:rsid w:val="00980560"/>
    <w:rsid w:val="00980615"/>
    <w:rsid w:val="0098066D"/>
    <w:rsid w:val="00980A84"/>
    <w:rsid w:val="0098120B"/>
    <w:rsid w:val="009815DB"/>
    <w:rsid w:val="00981657"/>
    <w:rsid w:val="00982219"/>
    <w:rsid w:val="009828F4"/>
    <w:rsid w:val="00982C77"/>
    <w:rsid w:val="009832F5"/>
    <w:rsid w:val="00984154"/>
    <w:rsid w:val="009841FA"/>
    <w:rsid w:val="00984287"/>
    <w:rsid w:val="0098441F"/>
    <w:rsid w:val="0098447E"/>
    <w:rsid w:val="0098452A"/>
    <w:rsid w:val="009852B5"/>
    <w:rsid w:val="0098560E"/>
    <w:rsid w:val="009857AE"/>
    <w:rsid w:val="00985E99"/>
    <w:rsid w:val="00985F35"/>
    <w:rsid w:val="00986FAF"/>
    <w:rsid w:val="00987076"/>
    <w:rsid w:val="00987350"/>
    <w:rsid w:val="009875CC"/>
    <w:rsid w:val="00987947"/>
    <w:rsid w:val="00987B18"/>
    <w:rsid w:val="0099028A"/>
    <w:rsid w:val="00990677"/>
    <w:rsid w:val="00990AF0"/>
    <w:rsid w:val="00990ED4"/>
    <w:rsid w:val="00991226"/>
    <w:rsid w:val="00991360"/>
    <w:rsid w:val="00991457"/>
    <w:rsid w:val="00991468"/>
    <w:rsid w:val="00991551"/>
    <w:rsid w:val="00991667"/>
    <w:rsid w:val="009917D8"/>
    <w:rsid w:val="0099194D"/>
    <w:rsid w:val="009919C6"/>
    <w:rsid w:val="00991BF7"/>
    <w:rsid w:val="00991F18"/>
    <w:rsid w:val="00991F6C"/>
    <w:rsid w:val="00991FEF"/>
    <w:rsid w:val="00992787"/>
    <w:rsid w:val="00992A24"/>
    <w:rsid w:val="00992CC9"/>
    <w:rsid w:val="00992EBE"/>
    <w:rsid w:val="00992FFF"/>
    <w:rsid w:val="00993184"/>
    <w:rsid w:val="009931AA"/>
    <w:rsid w:val="00993415"/>
    <w:rsid w:val="00993C15"/>
    <w:rsid w:val="00993D19"/>
    <w:rsid w:val="00993F4C"/>
    <w:rsid w:val="0099426B"/>
    <w:rsid w:val="00994746"/>
    <w:rsid w:val="0099480E"/>
    <w:rsid w:val="009956D1"/>
    <w:rsid w:val="00995BBA"/>
    <w:rsid w:val="0099628A"/>
    <w:rsid w:val="00996846"/>
    <w:rsid w:val="00996F73"/>
    <w:rsid w:val="00996FEF"/>
    <w:rsid w:val="0099769C"/>
    <w:rsid w:val="009979F6"/>
    <w:rsid w:val="009A0E04"/>
    <w:rsid w:val="009A147D"/>
    <w:rsid w:val="009A1D47"/>
    <w:rsid w:val="009A2511"/>
    <w:rsid w:val="009A2603"/>
    <w:rsid w:val="009A279C"/>
    <w:rsid w:val="009A2F3E"/>
    <w:rsid w:val="009A330F"/>
    <w:rsid w:val="009A3747"/>
    <w:rsid w:val="009A3896"/>
    <w:rsid w:val="009A39AF"/>
    <w:rsid w:val="009A3BBE"/>
    <w:rsid w:val="009A3D12"/>
    <w:rsid w:val="009A3FFD"/>
    <w:rsid w:val="009A4768"/>
    <w:rsid w:val="009A4859"/>
    <w:rsid w:val="009A4C7F"/>
    <w:rsid w:val="009A5359"/>
    <w:rsid w:val="009A5889"/>
    <w:rsid w:val="009A593B"/>
    <w:rsid w:val="009A608F"/>
    <w:rsid w:val="009A60B3"/>
    <w:rsid w:val="009A6378"/>
    <w:rsid w:val="009A6A62"/>
    <w:rsid w:val="009A6D56"/>
    <w:rsid w:val="009A728A"/>
    <w:rsid w:val="009A7604"/>
    <w:rsid w:val="009A7E69"/>
    <w:rsid w:val="009B02E8"/>
    <w:rsid w:val="009B0564"/>
    <w:rsid w:val="009B0757"/>
    <w:rsid w:val="009B07CF"/>
    <w:rsid w:val="009B16F9"/>
    <w:rsid w:val="009B1A93"/>
    <w:rsid w:val="009B1DCE"/>
    <w:rsid w:val="009B1F38"/>
    <w:rsid w:val="009B2250"/>
    <w:rsid w:val="009B2E2C"/>
    <w:rsid w:val="009B2F96"/>
    <w:rsid w:val="009B3110"/>
    <w:rsid w:val="009B39C7"/>
    <w:rsid w:val="009B402C"/>
    <w:rsid w:val="009B4803"/>
    <w:rsid w:val="009B4938"/>
    <w:rsid w:val="009B4C84"/>
    <w:rsid w:val="009B4EA7"/>
    <w:rsid w:val="009B4F51"/>
    <w:rsid w:val="009B531A"/>
    <w:rsid w:val="009B547E"/>
    <w:rsid w:val="009B5687"/>
    <w:rsid w:val="009B5857"/>
    <w:rsid w:val="009B5866"/>
    <w:rsid w:val="009B60A9"/>
    <w:rsid w:val="009B73C1"/>
    <w:rsid w:val="009B7414"/>
    <w:rsid w:val="009B79E0"/>
    <w:rsid w:val="009B7A50"/>
    <w:rsid w:val="009B7C52"/>
    <w:rsid w:val="009B7D1A"/>
    <w:rsid w:val="009C0665"/>
    <w:rsid w:val="009C07B7"/>
    <w:rsid w:val="009C1285"/>
    <w:rsid w:val="009C1792"/>
    <w:rsid w:val="009C1919"/>
    <w:rsid w:val="009C1C49"/>
    <w:rsid w:val="009C1E50"/>
    <w:rsid w:val="009C226B"/>
    <w:rsid w:val="009C2DD4"/>
    <w:rsid w:val="009C2E41"/>
    <w:rsid w:val="009C33F0"/>
    <w:rsid w:val="009C3409"/>
    <w:rsid w:val="009C3C58"/>
    <w:rsid w:val="009C3CB1"/>
    <w:rsid w:val="009C3F73"/>
    <w:rsid w:val="009C42C5"/>
    <w:rsid w:val="009C491B"/>
    <w:rsid w:val="009C49E1"/>
    <w:rsid w:val="009C4AF4"/>
    <w:rsid w:val="009C4B09"/>
    <w:rsid w:val="009C4C1B"/>
    <w:rsid w:val="009C4DC0"/>
    <w:rsid w:val="009C507E"/>
    <w:rsid w:val="009C565A"/>
    <w:rsid w:val="009C6033"/>
    <w:rsid w:val="009C61D3"/>
    <w:rsid w:val="009C683D"/>
    <w:rsid w:val="009C6A20"/>
    <w:rsid w:val="009C716C"/>
    <w:rsid w:val="009C721F"/>
    <w:rsid w:val="009C76A6"/>
    <w:rsid w:val="009C776D"/>
    <w:rsid w:val="009C7A0F"/>
    <w:rsid w:val="009C7A4B"/>
    <w:rsid w:val="009C7A6D"/>
    <w:rsid w:val="009C7B03"/>
    <w:rsid w:val="009C7F79"/>
    <w:rsid w:val="009D03BF"/>
    <w:rsid w:val="009D0531"/>
    <w:rsid w:val="009D0DE4"/>
    <w:rsid w:val="009D0E1A"/>
    <w:rsid w:val="009D105C"/>
    <w:rsid w:val="009D1240"/>
    <w:rsid w:val="009D1584"/>
    <w:rsid w:val="009D15F2"/>
    <w:rsid w:val="009D1610"/>
    <w:rsid w:val="009D1905"/>
    <w:rsid w:val="009D1D67"/>
    <w:rsid w:val="009D1E7E"/>
    <w:rsid w:val="009D25C3"/>
    <w:rsid w:val="009D25C8"/>
    <w:rsid w:val="009D2964"/>
    <w:rsid w:val="009D2E57"/>
    <w:rsid w:val="009D395E"/>
    <w:rsid w:val="009D3A66"/>
    <w:rsid w:val="009D44DF"/>
    <w:rsid w:val="009D4C07"/>
    <w:rsid w:val="009D4DD1"/>
    <w:rsid w:val="009D503D"/>
    <w:rsid w:val="009D57B1"/>
    <w:rsid w:val="009D58E4"/>
    <w:rsid w:val="009D65F7"/>
    <w:rsid w:val="009D73E3"/>
    <w:rsid w:val="009D7787"/>
    <w:rsid w:val="009D78F0"/>
    <w:rsid w:val="009E01BC"/>
    <w:rsid w:val="009E03EB"/>
    <w:rsid w:val="009E066F"/>
    <w:rsid w:val="009E09FD"/>
    <w:rsid w:val="009E0BDC"/>
    <w:rsid w:val="009E0C1A"/>
    <w:rsid w:val="009E0DEE"/>
    <w:rsid w:val="009E0E78"/>
    <w:rsid w:val="009E0EA5"/>
    <w:rsid w:val="009E0F04"/>
    <w:rsid w:val="009E1128"/>
    <w:rsid w:val="009E14D1"/>
    <w:rsid w:val="009E165C"/>
    <w:rsid w:val="009E1833"/>
    <w:rsid w:val="009E1A1F"/>
    <w:rsid w:val="009E1D87"/>
    <w:rsid w:val="009E1D88"/>
    <w:rsid w:val="009E27FB"/>
    <w:rsid w:val="009E2B02"/>
    <w:rsid w:val="009E2B8F"/>
    <w:rsid w:val="009E2FB2"/>
    <w:rsid w:val="009E305A"/>
    <w:rsid w:val="009E3090"/>
    <w:rsid w:val="009E3525"/>
    <w:rsid w:val="009E3AE2"/>
    <w:rsid w:val="009E3B93"/>
    <w:rsid w:val="009E3BF3"/>
    <w:rsid w:val="009E4033"/>
    <w:rsid w:val="009E4058"/>
    <w:rsid w:val="009E4313"/>
    <w:rsid w:val="009E46CF"/>
    <w:rsid w:val="009E4932"/>
    <w:rsid w:val="009E5ED8"/>
    <w:rsid w:val="009E650D"/>
    <w:rsid w:val="009E6511"/>
    <w:rsid w:val="009E6BAB"/>
    <w:rsid w:val="009E6F1F"/>
    <w:rsid w:val="009E7506"/>
    <w:rsid w:val="009E7512"/>
    <w:rsid w:val="009E757B"/>
    <w:rsid w:val="009E7E71"/>
    <w:rsid w:val="009F0589"/>
    <w:rsid w:val="009F0672"/>
    <w:rsid w:val="009F1271"/>
    <w:rsid w:val="009F148E"/>
    <w:rsid w:val="009F1C23"/>
    <w:rsid w:val="009F2857"/>
    <w:rsid w:val="009F2EBD"/>
    <w:rsid w:val="009F3764"/>
    <w:rsid w:val="009F3840"/>
    <w:rsid w:val="009F3D6A"/>
    <w:rsid w:val="009F3F96"/>
    <w:rsid w:val="009F404D"/>
    <w:rsid w:val="009F42EE"/>
    <w:rsid w:val="009F4318"/>
    <w:rsid w:val="009F4EAE"/>
    <w:rsid w:val="009F5960"/>
    <w:rsid w:val="009F5B76"/>
    <w:rsid w:val="009F616C"/>
    <w:rsid w:val="009F66E0"/>
    <w:rsid w:val="009F6D6A"/>
    <w:rsid w:val="009F6FF8"/>
    <w:rsid w:val="009F77E2"/>
    <w:rsid w:val="009F79AD"/>
    <w:rsid w:val="009F7E8B"/>
    <w:rsid w:val="009F7F01"/>
    <w:rsid w:val="00A003B0"/>
    <w:rsid w:val="00A003F4"/>
    <w:rsid w:val="00A00455"/>
    <w:rsid w:val="00A00BD1"/>
    <w:rsid w:val="00A00E6A"/>
    <w:rsid w:val="00A00F17"/>
    <w:rsid w:val="00A0175D"/>
    <w:rsid w:val="00A018BE"/>
    <w:rsid w:val="00A02023"/>
    <w:rsid w:val="00A0204D"/>
    <w:rsid w:val="00A02A96"/>
    <w:rsid w:val="00A02C75"/>
    <w:rsid w:val="00A02EC2"/>
    <w:rsid w:val="00A02EC9"/>
    <w:rsid w:val="00A0313F"/>
    <w:rsid w:val="00A03272"/>
    <w:rsid w:val="00A034B0"/>
    <w:rsid w:val="00A04E16"/>
    <w:rsid w:val="00A04EFA"/>
    <w:rsid w:val="00A0614A"/>
    <w:rsid w:val="00A061DF"/>
    <w:rsid w:val="00A06384"/>
    <w:rsid w:val="00A06473"/>
    <w:rsid w:val="00A066C6"/>
    <w:rsid w:val="00A06BD1"/>
    <w:rsid w:val="00A06FB6"/>
    <w:rsid w:val="00A072C8"/>
    <w:rsid w:val="00A07449"/>
    <w:rsid w:val="00A07488"/>
    <w:rsid w:val="00A076D3"/>
    <w:rsid w:val="00A0775A"/>
    <w:rsid w:val="00A10615"/>
    <w:rsid w:val="00A109A9"/>
    <w:rsid w:val="00A10EC1"/>
    <w:rsid w:val="00A10EF7"/>
    <w:rsid w:val="00A10F63"/>
    <w:rsid w:val="00A10FD3"/>
    <w:rsid w:val="00A11975"/>
    <w:rsid w:val="00A119E3"/>
    <w:rsid w:val="00A12286"/>
    <w:rsid w:val="00A128BE"/>
    <w:rsid w:val="00A12C86"/>
    <w:rsid w:val="00A13050"/>
    <w:rsid w:val="00A13589"/>
    <w:rsid w:val="00A138CA"/>
    <w:rsid w:val="00A13B68"/>
    <w:rsid w:val="00A13ED5"/>
    <w:rsid w:val="00A13FBE"/>
    <w:rsid w:val="00A1415F"/>
    <w:rsid w:val="00A14940"/>
    <w:rsid w:val="00A14E54"/>
    <w:rsid w:val="00A14F12"/>
    <w:rsid w:val="00A14FCD"/>
    <w:rsid w:val="00A15A03"/>
    <w:rsid w:val="00A16102"/>
    <w:rsid w:val="00A1616C"/>
    <w:rsid w:val="00A165DC"/>
    <w:rsid w:val="00A166BC"/>
    <w:rsid w:val="00A16A31"/>
    <w:rsid w:val="00A16A8B"/>
    <w:rsid w:val="00A174CB"/>
    <w:rsid w:val="00A17B8E"/>
    <w:rsid w:val="00A17DAA"/>
    <w:rsid w:val="00A2018D"/>
    <w:rsid w:val="00A2021C"/>
    <w:rsid w:val="00A2028C"/>
    <w:rsid w:val="00A205CB"/>
    <w:rsid w:val="00A206A2"/>
    <w:rsid w:val="00A20765"/>
    <w:rsid w:val="00A20D55"/>
    <w:rsid w:val="00A20D6D"/>
    <w:rsid w:val="00A20DC1"/>
    <w:rsid w:val="00A20EEE"/>
    <w:rsid w:val="00A213F7"/>
    <w:rsid w:val="00A214FE"/>
    <w:rsid w:val="00A215FA"/>
    <w:rsid w:val="00A2160D"/>
    <w:rsid w:val="00A219B0"/>
    <w:rsid w:val="00A21BC3"/>
    <w:rsid w:val="00A22010"/>
    <w:rsid w:val="00A2218E"/>
    <w:rsid w:val="00A22342"/>
    <w:rsid w:val="00A22E5D"/>
    <w:rsid w:val="00A22E98"/>
    <w:rsid w:val="00A2312E"/>
    <w:rsid w:val="00A23AEE"/>
    <w:rsid w:val="00A23CCC"/>
    <w:rsid w:val="00A23E97"/>
    <w:rsid w:val="00A244CB"/>
    <w:rsid w:val="00A24C54"/>
    <w:rsid w:val="00A251DA"/>
    <w:rsid w:val="00A255CF"/>
    <w:rsid w:val="00A257D8"/>
    <w:rsid w:val="00A25A1E"/>
    <w:rsid w:val="00A25F51"/>
    <w:rsid w:val="00A261CC"/>
    <w:rsid w:val="00A26821"/>
    <w:rsid w:val="00A269A1"/>
    <w:rsid w:val="00A269B9"/>
    <w:rsid w:val="00A2702F"/>
    <w:rsid w:val="00A2717B"/>
    <w:rsid w:val="00A2722E"/>
    <w:rsid w:val="00A272ED"/>
    <w:rsid w:val="00A27408"/>
    <w:rsid w:val="00A300DA"/>
    <w:rsid w:val="00A3077D"/>
    <w:rsid w:val="00A30BA4"/>
    <w:rsid w:val="00A30D1A"/>
    <w:rsid w:val="00A31276"/>
    <w:rsid w:val="00A315DC"/>
    <w:rsid w:val="00A3190C"/>
    <w:rsid w:val="00A31A13"/>
    <w:rsid w:val="00A320E7"/>
    <w:rsid w:val="00A328BD"/>
    <w:rsid w:val="00A33247"/>
    <w:rsid w:val="00A34039"/>
    <w:rsid w:val="00A34B24"/>
    <w:rsid w:val="00A34EF0"/>
    <w:rsid w:val="00A35232"/>
    <w:rsid w:val="00A356C9"/>
    <w:rsid w:val="00A35E74"/>
    <w:rsid w:val="00A36148"/>
    <w:rsid w:val="00A36926"/>
    <w:rsid w:val="00A3692C"/>
    <w:rsid w:val="00A36BC3"/>
    <w:rsid w:val="00A36C52"/>
    <w:rsid w:val="00A36F1F"/>
    <w:rsid w:val="00A37064"/>
    <w:rsid w:val="00A3731D"/>
    <w:rsid w:val="00A3735A"/>
    <w:rsid w:val="00A37B2B"/>
    <w:rsid w:val="00A37D1A"/>
    <w:rsid w:val="00A37DAA"/>
    <w:rsid w:val="00A37FF3"/>
    <w:rsid w:val="00A40DA9"/>
    <w:rsid w:val="00A40E66"/>
    <w:rsid w:val="00A40E74"/>
    <w:rsid w:val="00A41288"/>
    <w:rsid w:val="00A41891"/>
    <w:rsid w:val="00A41AA5"/>
    <w:rsid w:val="00A41D7C"/>
    <w:rsid w:val="00A423C9"/>
    <w:rsid w:val="00A4284B"/>
    <w:rsid w:val="00A4304D"/>
    <w:rsid w:val="00A43CFC"/>
    <w:rsid w:val="00A43FC4"/>
    <w:rsid w:val="00A447A0"/>
    <w:rsid w:val="00A44915"/>
    <w:rsid w:val="00A44966"/>
    <w:rsid w:val="00A449B7"/>
    <w:rsid w:val="00A44F9D"/>
    <w:rsid w:val="00A45090"/>
    <w:rsid w:val="00A450B0"/>
    <w:rsid w:val="00A45466"/>
    <w:rsid w:val="00A45ABD"/>
    <w:rsid w:val="00A45B82"/>
    <w:rsid w:val="00A45EB3"/>
    <w:rsid w:val="00A460C4"/>
    <w:rsid w:val="00A46481"/>
    <w:rsid w:val="00A465ED"/>
    <w:rsid w:val="00A467BA"/>
    <w:rsid w:val="00A4717F"/>
    <w:rsid w:val="00A472F1"/>
    <w:rsid w:val="00A47453"/>
    <w:rsid w:val="00A475BC"/>
    <w:rsid w:val="00A47AD2"/>
    <w:rsid w:val="00A47AFA"/>
    <w:rsid w:val="00A47F5B"/>
    <w:rsid w:val="00A50454"/>
    <w:rsid w:val="00A505AC"/>
    <w:rsid w:val="00A505E8"/>
    <w:rsid w:val="00A506CD"/>
    <w:rsid w:val="00A509BF"/>
    <w:rsid w:val="00A520D4"/>
    <w:rsid w:val="00A53139"/>
    <w:rsid w:val="00A538A0"/>
    <w:rsid w:val="00A53B3A"/>
    <w:rsid w:val="00A550A7"/>
    <w:rsid w:val="00A55240"/>
    <w:rsid w:val="00A552D9"/>
    <w:rsid w:val="00A555D2"/>
    <w:rsid w:val="00A55904"/>
    <w:rsid w:val="00A559C1"/>
    <w:rsid w:val="00A55C59"/>
    <w:rsid w:val="00A55CC8"/>
    <w:rsid w:val="00A55FC8"/>
    <w:rsid w:val="00A564E0"/>
    <w:rsid w:val="00A56658"/>
    <w:rsid w:val="00A56AA1"/>
    <w:rsid w:val="00A56AAB"/>
    <w:rsid w:val="00A56FA8"/>
    <w:rsid w:val="00A570BA"/>
    <w:rsid w:val="00A572F3"/>
    <w:rsid w:val="00A57367"/>
    <w:rsid w:val="00A5746A"/>
    <w:rsid w:val="00A577B3"/>
    <w:rsid w:val="00A578F1"/>
    <w:rsid w:val="00A60172"/>
    <w:rsid w:val="00A604CA"/>
    <w:rsid w:val="00A6124A"/>
    <w:rsid w:val="00A613D6"/>
    <w:rsid w:val="00A61894"/>
    <w:rsid w:val="00A61945"/>
    <w:rsid w:val="00A6200E"/>
    <w:rsid w:val="00A620F4"/>
    <w:rsid w:val="00A625BE"/>
    <w:rsid w:val="00A62CC8"/>
    <w:rsid w:val="00A631B1"/>
    <w:rsid w:val="00A6356F"/>
    <w:rsid w:val="00A641DE"/>
    <w:rsid w:val="00A642FA"/>
    <w:rsid w:val="00A64565"/>
    <w:rsid w:val="00A64CB3"/>
    <w:rsid w:val="00A64F82"/>
    <w:rsid w:val="00A64FC0"/>
    <w:rsid w:val="00A652E1"/>
    <w:rsid w:val="00A653D2"/>
    <w:rsid w:val="00A655C0"/>
    <w:rsid w:val="00A65896"/>
    <w:rsid w:val="00A65D7F"/>
    <w:rsid w:val="00A65D91"/>
    <w:rsid w:val="00A6606D"/>
    <w:rsid w:val="00A668DB"/>
    <w:rsid w:val="00A669EA"/>
    <w:rsid w:val="00A66B22"/>
    <w:rsid w:val="00A66C12"/>
    <w:rsid w:val="00A673A7"/>
    <w:rsid w:val="00A674A3"/>
    <w:rsid w:val="00A674CB"/>
    <w:rsid w:val="00A67DB6"/>
    <w:rsid w:val="00A67FDF"/>
    <w:rsid w:val="00A70332"/>
    <w:rsid w:val="00A70632"/>
    <w:rsid w:val="00A707B9"/>
    <w:rsid w:val="00A70FE3"/>
    <w:rsid w:val="00A712DB"/>
    <w:rsid w:val="00A717C6"/>
    <w:rsid w:val="00A71F49"/>
    <w:rsid w:val="00A71F6C"/>
    <w:rsid w:val="00A72133"/>
    <w:rsid w:val="00A72372"/>
    <w:rsid w:val="00A72506"/>
    <w:rsid w:val="00A72956"/>
    <w:rsid w:val="00A72D40"/>
    <w:rsid w:val="00A7334D"/>
    <w:rsid w:val="00A73D98"/>
    <w:rsid w:val="00A73FD4"/>
    <w:rsid w:val="00A74086"/>
    <w:rsid w:val="00A74358"/>
    <w:rsid w:val="00A747CC"/>
    <w:rsid w:val="00A74B3D"/>
    <w:rsid w:val="00A74EB4"/>
    <w:rsid w:val="00A75FE9"/>
    <w:rsid w:val="00A761B4"/>
    <w:rsid w:val="00A7629D"/>
    <w:rsid w:val="00A76A10"/>
    <w:rsid w:val="00A76DD9"/>
    <w:rsid w:val="00A76E28"/>
    <w:rsid w:val="00A7701B"/>
    <w:rsid w:val="00A771BF"/>
    <w:rsid w:val="00A77D6E"/>
    <w:rsid w:val="00A77E41"/>
    <w:rsid w:val="00A80017"/>
    <w:rsid w:val="00A804E5"/>
    <w:rsid w:val="00A80AFD"/>
    <w:rsid w:val="00A80F1A"/>
    <w:rsid w:val="00A80FB0"/>
    <w:rsid w:val="00A816DE"/>
    <w:rsid w:val="00A81729"/>
    <w:rsid w:val="00A81EFF"/>
    <w:rsid w:val="00A82094"/>
    <w:rsid w:val="00A8212F"/>
    <w:rsid w:val="00A821B4"/>
    <w:rsid w:val="00A82663"/>
    <w:rsid w:val="00A8269C"/>
    <w:rsid w:val="00A826B0"/>
    <w:rsid w:val="00A826BB"/>
    <w:rsid w:val="00A82836"/>
    <w:rsid w:val="00A82A74"/>
    <w:rsid w:val="00A82C2E"/>
    <w:rsid w:val="00A82FBF"/>
    <w:rsid w:val="00A8309F"/>
    <w:rsid w:val="00A83411"/>
    <w:rsid w:val="00A837C9"/>
    <w:rsid w:val="00A8394C"/>
    <w:rsid w:val="00A83C89"/>
    <w:rsid w:val="00A84594"/>
    <w:rsid w:val="00A84C0A"/>
    <w:rsid w:val="00A84F61"/>
    <w:rsid w:val="00A8540B"/>
    <w:rsid w:val="00A8581E"/>
    <w:rsid w:val="00A858D2"/>
    <w:rsid w:val="00A85B53"/>
    <w:rsid w:val="00A85CCE"/>
    <w:rsid w:val="00A866BE"/>
    <w:rsid w:val="00A869CF"/>
    <w:rsid w:val="00A87658"/>
    <w:rsid w:val="00A87AA9"/>
    <w:rsid w:val="00A87B2F"/>
    <w:rsid w:val="00A87F91"/>
    <w:rsid w:val="00A90167"/>
    <w:rsid w:val="00A90F2E"/>
    <w:rsid w:val="00A9100D"/>
    <w:rsid w:val="00A91421"/>
    <w:rsid w:val="00A91D7E"/>
    <w:rsid w:val="00A91E0A"/>
    <w:rsid w:val="00A9241F"/>
    <w:rsid w:val="00A92ABC"/>
    <w:rsid w:val="00A92BE2"/>
    <w:rsid w:val="00A92F38"/>
    <w:rsid w:val="00A93D20"/>
    <w:rsid w:val="00A943E6"/>
    <w:rsid w:val="00A945CC"/>
    <w:rsid w:val="00A949CD"/>
    <w:rsid w:val="00A94A07"/>
    <w:rsid w:val="00A94E52"/>
    <w:rsid w:val="00A951AA"/>
    <w:rsid w:val="00A95694"/>
    <w:rsid w:val="00A95E39"/>
    <w:rsid w:val="00A96280"/>
    <w:rsid w:val="00A963DD"/>
    <w:rsid w:val="00A9661D"/>
    <w:rsid w:val="00A9666B"/>
    <w:rsid w:val="00A967E8"/>
    <w:rsid w:val="00A96B39"/>
    <w:rsid w:val="00A96B55"/>
    <w:rsid w:val="00A96CBE"/>
    <w:rsid w:val="00A96D6B"/>
    <w:rsid w:val="00A96FE8"/>
    <w:rsid w:val="00A971CE"/>
    <w:rsid w:val="00A9739E"/>
    <w:rsid w:val="00A97BAF"/>
    <w:rsid w:val="00A97D84"/>
    <w:rsid w:val="00A97FCD"/>
    <w:rsid w:val="00AA0398"/>
    <w:rsid w:val="00AA063C"/>
    <w:rsid w:val="00AA0B86"/>
    <w:rsid w:val="00AA123C"/>
    <w:rsid w:val="00AA12AA"/>
    <w:rsid w:val="00AA19F6"/>
    <w:rsid w:val="00AA1DFE"/>
    <w:rsid w:val="00AA22B0"/>
    <w:rsid w:val="00AA284C"/>
    <w:rsid w:val="00AA29FD"/>
    <w:rsid w:val="00AA2D31"/>
    <w:rsid w:val="00AA3053"/>
    <w:rsid w:val="00AA3621"/>
    <w:rsid w:val="00AA3951"/>
    <w:rsid w:val="00AA3C36"/>
    <w:rsid w:val="00AA3F38"/>
    <w:rsid w:val="00AA4336"/>
    <w:rsid w:val="00AA4F6F"/>
    <w:rsid w:val="00AA50B7"/>
    <w:rsid w:val="00AA52B4"/>
    <w:rsid w:val="00AA570F"/>
    <w:rsid w:val="00AA5DF5"/>
    <w:rsid w:val="00AA62B4"/>
    <w:rsid w:val="00AA65B9"/>
    <w:rsid w:val="00AA671C"/>
    <w:rsid w:val="00AA6EF3"/>
    <w:rsid w:val="00AA7850"/>
    <w:rsid w:val="00AA788D"/>
    <w:rsid w:val="00AA7987"/>
    <w:rsid w:val="00AB03CF"/>
    <w:rsid w:val="00AB0589"/>
    <w:rsid w:val="00AB09AA"/>
    <w:rsid w:val="00AB0F53"/>
    <w:rsid w:val="00AB111E"/>
    <w:rsid w:val="00AB1133"/>
    <w:rsid w:val="00AB1434"/>
    <w:rsid w:val="00AB153E"/>
    <w:rsid w:val="00AB19BE"/>
    <w:rsid w:val="00AB1B0A"/>
    <w:rsid w:val="00AB1B15"/>
    <w:rsid w:val="00AB24DA"/>
    <w:rsid w:val="00AB333B"/>
    <w:rsid w:val="00AB335A"/>
    <w:rsid w:val="00AB361A"/>
    <w:rsid w:val="00AB3B00"/>
    <w:rsid w:val="00AB3D05"/>
    <w:rsid w:val="00AB4509"/>
    <w:rsid w:val="00AB4815"/>
    <w:rsid w:val="00AB4C3D"/>
    <w:rsid w:val="00AB4C4F"/>
    <w:rsid w:val="00AB5031"/>
    <w:rsid w:val="00AB51C1"/>
    <w:rsid w:val="00AB54E0"/>
    <w:rsid w:val="00AB55C8"/>
    <w:rsid w:val="00AB57AC"/>
    <w:rsid w:val="00AB5A0F"/>
    <w:rsid w:val="00AB5A8D"/>
    <w:rsid w:val="00AB5F7F"/>
    <w:rsid w:val="00AB60C5"/>
    <w:rsid w:val="00AB60D5"/>
    <w:rsid w:val="00AB6571"/>
    <w:rsid w:val="00AB6658"/>
    <w:rsid w:val="00AB6B84"/>
    <w:rsid w:val="00AB6E50"/>
    <w:rsid w:val="00AB7AD3"/>
    <w:rsid w:val="00AB7ADF"/>
    <w:rsid w:val="00AB7C32"/>
    <w:rsid w:val="00AB7DEC"/>
    <w:rsid w:val="00AC0122"/>
    <w:rsid w:val="00AC026D"/>
    <w:rsid w:val="00AC0364"/>
    <w:rsid w:val="00AC08DC"/>
    <w:rsid w:val="00AC095A"/>
    <w:rsid w:val="00AC1776"/>
    <w:rsid w:val="00AC1790"/>
    <w:rsid w:val="00AC2070"/>
    <w:rsid w:val="00AC2205"/>
    <w:rsid w:val="00AC2214"/>
    <w:rsid w:val="00AC24D0"/>
    <w:rsid w:val="00AC273B"/>
    <w:rsid w:val="00AC2769"/>
    <w:rsid w:val="00AC2E8C"/>
    <w:rsid w:val="00AC2F47"/>
    <w:rsid w:val="00AC3697"/>
    <w:rsid w:val="00AC39BE"/>
    <w:rsid w:val="00AC3DC7"/>
    <w:rsid w:val="00AC3EC1"/>
    <w:rsid w:val="00AC40F4"/>
    <w:rsid w:val="00AC44B0"/>
    <w:rsid w:val="00AC44FA"/>
    <w:rsid w:val="00AC47F9"/>
    <w:rsid w:val="00AC4B2C"/>
    <w:rsid w:val="00AC4B3F"/>
    <w:rsid w:val="00AC505A"/>
    <w:rsid w:val="00AC518D"/>
    <w:rsid w:val="00AC51CB"/>
    <w:rsid w:val="00AC5226"/>
    <w:rsid w:val="00AC57BE"/>
    <w:rsid w:val="00AC57CD"/>
    <w:rsid w:val="00AC66C7"/>
    <w:rsid w:val="00AC67BD"/>
    <w:rsid w:val="00AC6FF3"/>
    <w:rsid w:val="00AC752A"/>
    <w:rsid w:val="00AC7531"/>
    <w:rsid w:val="00AC7722"/>
    <w:rsid w:val="00AC7DE8"/>
    <w:rsid w:val="00AC7FA3"/>
    <w:rsid w:val="00AD00D5"/>
    <w:rsid w:val="00AD0243"/>
    <w:rsid w:val="00AD0257"/>
    <w:rsid w:val="00AD04F0"/>
    <w:rsid w:val="00AD09CA"/>
    <w:rsid w:val="00AD18E9"/>
    <w:rsid w:val="00AD1AED"/>
    <w:rsid w:val="00AD2351"/>
    <w:rsid w:val="00AD23FB"/>
    <w:rsid w:val="00AD26F2"/>
    <w:rsid w:val="00AD2701"/>
    <w:rsid w:val="00AD3118"/>
    <w:rsid w:val="00AD321A"/>
    <w:rsid w:val="00AD338B"/>
    <w:rsid w:val="00AD3628"/>
    <w:rsid w:val="00AD387B"/>
    <w:rsid w:val="00AD3C18"/>
    <w:rsid w:val="00AD3F91"/>
    <w:rsid w:val="00AD41E0"/>
    <w:rsid w:val="00AD4206"/>
    <w:rsid w:val="00AD430A"/>
    <w:rsid w:val="00AD45C4"/>
    <w:rsid w:val="00AD5390"/>
    <w:rsid w:val="00AD5E03"/>
    <w:rsid w:val="00AD5E09"/>
    <w:rsid w:val="00AD5FB8"/>
    <w:rsid w:val="00AD6046"/>
    <w:rsid w:val="00AD63E4"/>
    <w:rsid w:val="00AD6520"/>
    <w:rsid w:val="00AD694E"/>
    <w:rsid w:val="00AD6D66"/>
    <w:rsid w:val="00AD6E63"/>
    <w:rsid w:val="00AD7136"/>
    <w:rsid w:val="00AE0147"/>
    <w:rsid w:val="00AE0495"/>
    <w:rsid w:val="00AE05C2"/>
    <w:rsid w:val="00AE0B4F"/>
    <w:rsid w:val="00AE0D93"/>
    <w:rsid w:val="00AE0E85"/>
    <w:rsid w:val="00AE0EFA"/>
    <w:rsid w:val="00AE1025"/>
    <w:rsid w:val="00AE111A"/>
    <w:rsid w:val="00AE16D7"/>
    <w:rsid w:val="00AE195F"/>
    <w:rsid w:val="00AE24D2"/>
    <w:rsid w:val="00AE280C"/>
    <w:rsid w:val="00AE2A13"/>
    <w:rsid w:val="00AE2CA8"/>
    <w:rsid w:val="00AE2D94"/>
    <w:rsid w:val="00AE2EF9"/>
    <w:rsid w:val="00AE2F9E"/>
    <w:rsid w:val="00AE33BF"/>
    <w:rsid w:val="00AE34EC"/>
    <w:rsid w:val="00AE387E"/>
    <w:rsid w:val="00AE3B9B"/>
    <w:rsid w:val="00AE3BD1"/>
    <w:rsid w:val="00AE3EEF"/>
    <w:rsid w:val="00AE40C7"/>
    <w:rsid w:val="00AE416A"/>
    <w:rsid w:val="00AE4477"/>
    <w:rsid w:val="00AE4818"/>
    <w:rsid w:val="00AE4BB9"/>
    <w:rsid w:val="00AE4E66"/>
    <w:rsid w:val="00AE500D"/>
    <w:rsid w:val="00AE5014"/>
    <w:rsid w:val="00AE53A3"/>
    <w:rsid w:val="00AE56DF"/>
    <w:rsid w:val="00AE65F4"/>
    <w:rsid w:val="00AE6854"/>
    <w:rsid w:val="00AE68E8"/>
    <w:rsid w:val="00AE6BFC"/>
    <w:rsid w:val="00AE6D5E"/>
    <w:rsid w:val="00AE6DBA"/>
    <w:rsid w:val="00AE7392"/>
    <w:rsid w:val="00AE7491"/>
    <w:rsid w:val="00AE771C"/>
    <w:rsid w:val="00AE78FE"/>
    <w:rsid w:val="00AE7C28"/>
    <w:rsid w:val="00AF01FA"/>
    <w:rsid w:val="00AF0515"/>
    <w:rsid w:val="00AF06DE"/>
    <w:rsid w:val="00AF0988"/>
    <w:rsid w:val="00AF0AAB"/>
    <w:rsid w:val="00AF0F57"/>
    <w:rsid w:val="00AF10A4"/>
    <w:rsid w:val="00AF1B2E"/>
    <w:rsid w:val="00AF1D57"/>
    <w:rsid w:val="00AF1F93"/>
    <w:rsid w:val="00AF201F"/>
    <w:rsid w:val="00AF22CB"/>
    <w:rsid w:val="00AF2582"/>
    <w:rsid w:val="00AF2766"/>
    <w:rsid w:val="00AF323E"/>
    <w:rsid w:val="00AF34CD"/>
    <w:rsid w:val="00AF34EF"/>
    <w:rsid w:val="00AF35F4"/>
    <w:rsid w:val="00AF3713"/>
    <w:rsid w:val="00AF3934"/>
    <w:rsid w:val="00AF3CAE"/>
    <w:rsid w:val="00AF473E"/>
    <w:rsid w:val="00AF4A13"/>
    <w:rsid w:val="00AF4AFF"/>
    <w:rsid w:val="00AF4E60"/>
    <w:rsid w:val="00AF4F9D"/>
    <w:rsid w:val="00AF55C4"/>
    <w:rsid w:val="00AF580F"/>
    <w:rsid w:val="00AF5820"/>
    <w:rsid w:val="00AF58CF"/>
    <w:rsid w:val="00AF610A"/>
    <w:rsid w:val="00AF6328"/>
    <w:rsid w:val="00AF6590"/>
    <w:rsid w:val="00AF68C3"/>
    <w:rsid w:val="00AF6903"/>
    <w:rsid w:val="00AF6B41"/>
    <w:rsid w:val="00AF7082"/>
    <w:rsid w:val="00AF76B7"/>
    <w:rsid w:val="00B0015E"/>
    <w:rsid w:val="00B008AD"/>
    <w:rsid w:val="00B009E5"/>
    <w:rsid w:val="00B00A23"/>
    <w:rsid w:val="00B00BC5"/>
    <w:rsid w:val="00B00CA1"/>
    <w:rsid w:val="00B0107F"/>
    <w:rsid w:val="00B0146B"/>
    <w:rsid w:val="00B01C86"/>
    <w:rsid w:val="00B024B6"/>
    <w:rsid w:val="00B02E8F"/>
    <w:rsid w:val="00B02EFA"/>
    <w:rsid w:val="00B03481"/>
    <w:rsid w:val="00B035FF"/>
    <w:rsid w:val="00B037EA"/>
    <w:rsid w:val="00B03B3E"/>
    <w:rsid w:val="00B03CCB"/>
    <w:rsid w:val="00B03EFB"/>
    <w:rsid w:val="00B04573"/>
    <w:rsid w:val="00B04675"/>
    <w:rsid w:val="00B0493A"/>
    <w:rsid w:val="00B049A6"/>
    <w:rsid w:val="00B04C50"/>
    <w:rsid w:val="00B05466"/>
    <w:rsid w:val="00B057CC"/>
    <w:rsid w:val="00B05839"/>
    <w:rsid w:val="00B05894"/>
    <w:rsid w:val="00B05BE8"/>
    <w:rsid w:val="00B05E09"/>
    <w:rsid w:val="00B05E36"/>
    <w:rsid w:val="00B061B5"/>
    <w:rsid w:val="00B0628B"/>
    <w:rsid w:val="00B06D3B"/>
    <w:rsid w:val="00B07342"/>
    <w:rsid w:val="00B074C5"/>
    <w:rsid w:val="00B07696"/>
    <w:rsid w:val="00B07A9D"/>
    <w:rsid w:val="00B07AE7"/>
    <w:rsid w:val="00B07E28"/>
    <w:rsid w:val="00B10EA6"/>
    <w:rsid w:val="00B1115F"/>
    <w:rsid w:val="00B112A5"/>
    <w:rsid w:val="00B1180E"/>
    <w:rsid w:val="00B11DBB"/>
    <w:rsid w:val="00B12327"/>
    <w:rsid w:val="00B12394"/>
    <w:rsid w:val="00B124A8"/>
    <w:rsid w:val="00B12527"/>
    <w:rsid w:val="00B125D9"/>
    <w:rsid w:val="00B126FB"/>
    <w:rsid w:val="00B12746"/>
    <w:rsid w:val="00B1277C"/>
    <w:rsid w:val="00B12C72"/>
    <w:rsid w:val="00B12E31"/>
    <w:rsid w:val="00B1310E"/>
    <w:rsid w:val="00B13288"/>
    <w:rsid w:val="00B133F5"/>
    <w:rsid w:val="00B1343F"/>
    <w:rsid w:val="00B139A3"/>
    <w:rsid w:val="00B13A4E"/>
    <w:rsid w:val="00B13D28"/>
    <w:rsid w:val="00B13D41"/>
    <w:rsid w:val="00B13D89"/>
    <w:rsid w:val="00B13FB5"/>
    <w:rsid w:val="00B142DF"/>
    <w:rsid w:val="00B14516"/>
    <w:rsid w:val="00B15352"/>
    <w:rsid w:val="00B15DAD"/>
    <w:rsid w:val="00B15E51"/>
    <w:rsid w:val="00B16803"/>
    <w:rsid w:val="00B1752E"/>
    <w:rsid w:val="00B20375"/>
    <w:rsid w:val="00B2039C"/>
    <w:rsid w:val="00B206FA"/>
    <w:rsid w:val="00B20A45"/>
    <w:rsid w:val="00B20CE7"/>
    <w:rsid w:val="00B21044"/>
    <w:rsid w:val="00B2176A"/>
    <w:rsid w:val="00B222E5"/>
    <w:rsid w:val="00B22347"/>
    <w:rsid w:val="00B224BA"/>
    <w:rsid w:val="00B22AA8"/>
    <w:rsid w:val="00B22E09"/>
    <w:rsid w:val="00B23020"/>
    <w:rsid w:val="00B23DFA"/>
    <w:rsid w:val="00B24028"/>
    <w:rsid w:val="00B243FC"/>
    <w:rsid w:val="00B24D7B"/>
    <w:rsid w:val="00B24E6E"/>
    <w:rsid w:val="00B2505E"/>
    <w:rsid w:val="00B25287"/>
    <w:rsid w:val="00B25615"/>
    <w:rsid w:val="00B25954"/>
    <w:rsid w:val="00B25B1A"/>
    <w:rsid w:val="00B25D60"/>
    <w:rsid w:val="00B25DBF"/>
    <w:rsid w:val="00B25F7B"/>
    <w:rsid w:val="00B261F8"/>
    <w:rsid w:val="00B2629C"/>
    <w:rsid w:val="00B264A6"/>
    <w:rsid w:val="00B2674E"/>
    <w:rsid w:val="00B26A30"/>
    <w:rsid w:val="00B26D46"/>
    <w:rsid w:val="00B26D6F"/>
    <w:rsid w:val="00B27134"/>
    <w:rsid w:val="00B272B1"/>
    <w:rsid w:val="00B278C2"/>
    <w:rsid w:val="00B27E98"/>
    <w:rsid w:val="00B27F37"/>
    <w:rsid w:val="00B30233"/>
    <w:rsid w:val="00B30662"/>
    <w:rsid w:val="00B30680"/>
    <w:rsid w:val="00B30A57"/>
    <w:rsid w:val="00B30D9F"/>
    <w:rsid w:val="00B31239"/>
    <w:rsid w:val="00B316FF"/>
    <w:rsid w:val="00B32E65"/>
    <w:rsid w:val="00B32F1F"/>
    <w:rsid w:val="00B3308E"/>
    <w:rsid w:val="00B334AA"/>
    <w:rsid w:val="00B337C9"/>
    <w:rsid w:val="00B339B7"/>
    <w:rsid w:val="00B33E1C"/>
    <w:rsid w:val="00B343BF"/>
    <w:rsid w:val="00B34808"/>
    <w:rsid w:val="00B34C29"/>
    <w:rsid w:val="00B34E4E"/>
    <w:rsid w:val="00B34F11"/>
    <w:rsid w:val="00B35CF6"/>
    <w:rsid w:val="00B3645E"/>
    <w:rsid w:val="00B36856"/>
    <w:rsid w:val="00B37303"/>
    <w:rsid w:val="00B376AD"/>
    <w:rsid w:val="00B37764"/>
    <w:rsid w:val="00B37CB3"/>
    <w:rsid w:val="00B40142"/>
    <w:rsid w:val="00B4035B"/>
    <w:rsid w:val="00B403EB"/>
    <w:rsid w:val="00B41106"/>
    <w:rsid w:val="00B41602"/>
    <w:rsid w:val="00B4190D"/>
    <w:rsid w:val="00B41D85"/>
    <w:rsid w:val="00B41E2C"/>
    <w:rsid w:val="00B41F63"/>
    <w:rsid w:val="00B4222A"/>
    <w:rsid w:val="00B42B17"/>
    <w:rsid w:val="00B43011"/>
    <w:rsid w:val="00B431BD"/>
    <w:rsid w:val="00B431FA"/>
    <w:rsid w:val="00B4376E"/>
    <w:rsid w:val="00B43C4A"/>
    <w:rsid w:val="00B43D49"/>
    <w:rsid w:val="00B441BE"/>
    <w:rsid w:val="00B44E6B"/>
    <w:rsid w:val="00B44FA8"/>
    <w:rsid w:val="00B45621"/>
    <w:rsid w:val="00B45640"/>
    <w:rsid w:val="00B4593A"/>
    <w:rsid w:val="00B45B5F"/>
    <w:rsid w:val="00B46163"/>
    <w:rsid w:val="00B46AFD"/>
    <w:rsid w:val="00B46B45"/>
    <w:rsid w:val="00B46BB4"/>
    <w:rsid w:val="00B4701E"/>
    <w:rsid w:val="00B47C9E"/>
    <w:rsid w:val="00B47D70"/>
    <w:rsid w:val="00B47EC8"/>
    <w:rsid w:val="00B50371"/>
    <w:rsid w:val="00B50788"/>
    <w:rsid w:val="00B508C0"/>
    <w:rsid w:val="00B50AC2"/>
    <w:rsid w:val="00B50D42"/>
    <w:rsid w:val="00B50E38"/>
    <w:rsid w:val="00B5127A"/>
    <w:rsid w:val="00B516D3"/>
    <w:rsid w:val="00B5176C"/>
    <w:rsid w:val="00B51806"/>
    <w:rsid w:val="00B525D4"/>
    <w:rsid w:val="00B53F6B"/>
    <w:rsid w:val="00B54B83"/>
    <w:rsid w:val="00B54CC8"/>
    <w:rsid w:val="00B54F48"/>
    <w:rsid w:val="00B550E8"/>
    <w:rsid w:val="00B553E9"/>
    <w:rsid w:val="00B55459"/>
    <w:rsid w:val="00B5552B"/>
    <w:rsid w:val="00B558EC"/>
    <w:rsid w:val="00B55D7E"/>
    <w:rsid w:val="00B55DCE"/>
    <w:rsid w:val="00B5621E"/>
    <w:rsid w:val="00B565D7"/>
    <w:rsid w:val="00B56650"/>
    <w:rsid w:val="00B569E0"/>
    <w:rsid w:val="00B56CDB"/>
    <w:rsid w:val="00B5784D"/>
    <w:rsid w:val="00B57E4E"/>
    <w:rsid w:val="00B60116"/>
    <w:rsid w:val="00B603C9"/>
    <w:rsid w:val="00B60598"/>
    <w:rsid w:val="00B6088E"/>
    <w:rsid w:val="00B60EAD"/>
    <w:rsid w:val="00B6104F"/>
    <w:rsid w:val="00B61437"/>
    <w:rsid w:val="00B615D0"/>
    <w:rsid w:val="00B61674"/>
    <w:rsid w:val="00B61C17"/>
    <w:rsid w:val="00B62170"/>
    <w:rsid w:val="00B6222D"/>
    <w:rsid w:val="00B624F6"/>
    <w:rsid w:val="00B629E2"/>
    <w:rsid w:val="00B62B78"/>
    <w:rsid w:val="00B62BE1"/>
    <w:rsid w:val="00B634B0"/>
    <w:rsid w:val="00B634FE"/>
    <w:rsid w:val="00B63896"/>
    <w:rsid w:val="00B63957"/>
    <w:rsid w:val="00B63A6E"/>
    <w:rsid w:val="00B644E1"/>
    <w:rsid w:val="00B64635"/>
    <w:rsid w:val="00B650EC"/>
    <w:rsid w:val="00B65204"/>
    <w:rsid w:val="00B652D1"/>
    <w:rsid w:val="00B6586E"/>
    <w:rsid w:val="00B65A22"/>
    <w:rsid w:val="00B65FDD"/>
    <w:rsid w:val="00B663D6"/>
    <w:rsid w:val="00B6658B"/>
    <w:rsid w:val="00B665F6"/>
    <w:rsid w:val="00B6692F"/>
    <w:rsid w:val="00B66B02"/>
    <w:rsid w:val="00B66D46"/>
    <w:rsid w:val="00B66DE8"/>
    <w:rsid w:val="00B66ECE"/>
    <w:rsid w:val="00B66F0F"/>
    <w:rsid w:val="00B67CCD"/>
    <w:rsid w:val="00B709D7"/>
    <w:rsid w:val="00B7132A"/>
    <w:rsid w:val="00B71421"/>
    <w:rsid w:val="00B715EE"/>
    <w:rsid w:val="00B721D6"/>
    <w:rsid w:val="00B725EE"/>
    <w:rsid w:val="00B7271C"/>
    <w:rsid w:val="00B73597"/>
    <w:rsid w:val="00B73628"/>
    <w:rsid w:val="00B738A2"/>
    <w:rsid w:val="00B7394D"/>
    <w:rsid w:val="00B74569"/>
    <w:rsid w:val="00B745A0"/>
    <w:rsid w:val="00B746F2"/>
    <w:rsid w:val="00B7488D"/>
    <w:rsid w:val="00B74A45"/>
    <w:rsid w:val="00B74D38"/>
    <w:rsid w:val="00B75120"/>
    <w:rsid w:val="00B753F3"/>
    <w:rsid w:val="00B75823"/>
    <w:rsid w:val="00B75A66"/>
    <w:rsid w:val="00B75E4D"/>
    <w:rsid w:val="00B766A8"/>
    <w:rsid w:val="00B766D4"/>
    <w:rsid w:val="00B7673C"/>
    <w:rsid w:val="00B76756"/>
    <w:rsid w:val="00B76BE7"/>
    <w:rsid w:val="00B76E45"/>
    <w:rsid w:val="00B76F06"/>
    <w:rsid w:val="00B7730E"/>
    <w:rsid w:val="00B77668"/>
    <w:rsid w:val="00B7798E"/>
    <w:rsid w:val="00B80210"/>
    <w:rsid w:val="00B8080B"/>
    <w:rsid w:val="00B80C3B"/>
    <w:rsid w:val="00B80F35"/>
    <w:rsid w:val="00B81092"/>
    <w:rsid w:val="00B817BB"/>
    <w:rsid w:val="00B81BDF"/>
    <w:rsid w:val="00B82758"/>
    <w:rsid w:val="00B8284D"/>
    <w:rsid w:val="00B82A65"/>
    <w:rsid w:val="00B82F81"/>
    <w:rsid w:val="00B82FB5"/>
    <w:rsid w:val="00B833D5"/>
    <w:rsid w:val="00B8379D"/>
    <w:rsid w:val="00B83ACD"/>
    <w:rsid w:val="00B83C6E"/>
    <w:rsid w:val="00B83DE4"/>
    <w:rsid w:val="00B84751"/>
    <w:rsid w:val="00B847BB"/>
    <w:rsid w:val="00B85027"/>
    <w:rsid w:val="00B85182"/>
    <w:rsid w:val="00B851E5"/>
    <w:rsid w:val="00B85382"/>
    <w:rsid w:val="00B855B7"/>
    <w:rsid w:val="00B85C9E"/>
    <w:rsid w:val="00B85E60"/>
    <w:rsid w:val="00B8602C"/>
    <w:rsid w:val="00B860DF"/>
    <w:rsid w:val="00B86400"/>
    <w:rsid w:val="00B867A0"/>
    <w:rsid w:val="00B8699E"/>
    <w:rsid w:val="00B86D9F"/>
    <w:rsid w:val="00B875A0"/>
    <w:rsid w:val="00B8774C"/>
    <w:rsid w:val="00B87D4F"/>
    <w:rsid w:val="00B9003A"/>
    <w:rsid w:val="00B904F2"/>
    <w:rsid w:val="00B90638"/>
    <w:rsid w:val="00B906D7"/>
    <w:rsid w:val="00B90A42"/>
    <w:rsid w:val="00B90B15"/>
    <w:rsid w:val="00B90CF4"/>
    <w:rsid w:val="00B90F73"/>
    <w:rsid w:val="00B90FB5"/>
    <w:rsid w:val="00B91575"/>
    <w:rsid w:val="00B91EBE"/>
    <w:rsid w:val="00B91F20"/>
    <w:rsid w:val="00B927C1"/>
    <w:rsid w:val="00B92951"/>
    <w:rsid w:val="00B92C1F"/>
    <w:rsid w:val="00B92D0F"/>
    <w:rsid w:val="00B92D7E"/>
    <w:rsid w:val="00B92F1F"/>
    <w:rsid w:val="00B9427E"/>
    <w:rsid w:val="00B943C3"/>
    <w:rsid w:val="00B94BD4"/>
    <w:rsid w:val="00B95031"/>
    <w:rsid w:val="00B95197"/>
    <w:rsid w:val="00B95377"/>
    <w:rsid w:val="00B956BF"/>
    <w:rsid w:val="00B9662D"/>
    <w:rsid w:val="00B96B0F"/>
    <w:rsid w:val="00B96C33"/>
    <w:rsid w:val="00B96D7B"/>
    <w:rsid w:val="00B975BE"/>
    <w:rsid w:val="00B977D4"/>
    <w:rsid w:val="00B9798A"/>
    <w:rsid w:val="00B97B7B"/>
    <w:rsid w:val="00BA0160"/>
    <w:rsid w:val="00BA0696"/>
    <w:rsid w:val="00BA06DE"/>
    <w:rsid w:val="00BA06F4"/>
    <w:rsid w:val="00BA0DF2"/>
    <w:rsid w:val="00BA139D"/>
    <w:rsid w:val="00BA1957"/>
    <w:rsid w:val="00BA1AA2"/>
    <w:rsid w:val="00BA213B"/>
    <w:rsid w:val="00BA2616"/>
    <w:rsid w:val="00BA27BF"/>
    <w:rsid w:val="00BA3232"/>
    <w:rsid w:val="00BA32D4"/>
    <w:rsid w:val="00BA3458"/>
    <w:rsid w:val="00BA3802"/>
    <w:rsid w:val="00BA3848"/>
    <w:rsid w:val="00BA39EC"/>
    <w:rsid w:val="00BA3A1D"/>
    <w:rsid w:val="00BA3CA7"/>
    <w:rsid w:val="00BA3DA1"/>
    <w:rsid w:val="00BA3F4B"/>
    <w:rsid w:val="00BA42C4"/>
    <w:rsid w:val="00BA450E"/>
    <w:rsid w:val="00BA522C"/>
    <w:rsid w:val="00BA536E"/>
    <w:rsid w:val="00BA57D9"/>
    <w:rsid w:val="00BA5D01"/>
    <w:rsid w:val="00BA5FB8"/>
    <w:rsid w:val="00BA686C"/>
    <w:rsid w:val="00BA6B05"/>
    <w:rsid w:val="00BA7426"/>
    <w:rsid w:val="00BA74EA"/>
    <w:rsid w:val="00BA7632"/>
    <w:rsid w:val="00BA77B1"/>
    <w:rsid w:val="00BB00B6"/>
    <w:rsid w:val="00BB03EE"/>
    <w:rsid w:val="00BB142C"/>
    <w:rsid w:val="00BB1B8B"/>
    <w:rsid w:val="00BB1D46"/>
    <w:rsid w:val="00BB2448"/>
    <w:rsid w:val="00BB26E7"/>
    <w:rsid w:val="00BB2D1F"/>
    <w:rsid w:val="00BB3107"/>
    <w:rsid w:val="00BB3228"/>
    <w:rsid w:val="00BB3252"/>
    <w:rsid w:val="00BB370F"/>
    <w:rsid w:val="00BB3974"/>
    <w:rsid w:val="00BB40FE"/>
    <w:rsid w:val="00BB4839"/>
    <w:rsid w:val="00BB5602"/>
    <w:rsid w:val="00BB56CA"/>
    <w:rsid w:val="00BB5DD5"/>
    <w:rsid w:val="00BB636F"/>
    <w:rsid w:val="00BB6CE9"/>
    <w:rsid w:val="00BB6F3B"/>
    <w:rsid w:val="00BB755F"/>
    <w:rsid w:val="00BB7E33"/>
    <w:rsid w:val="00BB7E63"/>
    <w:rsid w:val="00BC0226"/>
    <w:rsid w:val="00BC0BA3"/>
    <w:rsid w:val="00BC0BC5"/>
    <w:rsid w:val="00BC0D78"/>
    <w:rsid w:val="00BC130C"/>
    <w:rsid w:val="00BC1949"/>
    <w:rsid w:val="00BC1A30"/>
    <w:rsid w:val="00BC1A6F"/>
    <w:rsid w:val="00BC2133"/>
    <w:rsid w:val="00BC2A63"/>
    <w:rsid w:val="00BC3236"/>
    <w:rsid w:val="00BC3858"/>
    <w:rsid w:val="00BC394F"/>
    <w:rsid w:val="00BC3C6E"/>
    <w:rsid w:val="00BC3D93"/>
    <w:rsid w:val="00BC3F74"/>
    <w:rsid w:val="00BC4350"/>
    <w:rsid w:val="00BC4720"/>
    <w:rsid w:val="00BC4B92"/>
    <w:rsid w:val="00BC4BD2"/>
    <w:rsid w:val="00BC5463"/>
    <w:rsid w:val="00BC5618"/>
    <w:rsid w:val="00BC58FB"/>
    <w:rsid w:val="00BC5A06"/>
    <w:rsid w:val="00BC5BB9"/>
    <w:rsid w:val="00BC5FC7"/>
    <w:rsid w:val="00BC6167"/>
    <w:rsid w:val="00BC6638"/>
    <w:rsid w:val="00BC67A8"/>
    <w:rsid w:val="00BC67DA"/>
    <w:rsid w:val="00BC6B00"/>
    <w:rsid w:val="00BC6C24"/>
    <w:rsid w:val="00BC6D29"/>
    <w:rsid w:val="00BC724E"/>
    <w:rsid w:val="00BC76A9"/>
    <w:rsid w:val="00BC7850"/>
    <w:rsid w:val="00BC7958"/>
    <w:rsid w:val="00BC79B3"/>
    <w:rsid w:val="00BC7CB2"/>
    <w:rsid w:val="00BC7FCD"/>
    <w:rsid w:val="00BD0208"/>
    <w:rsid w:val="00BD0616"/>
    <w:rsid w:val="00BD0C4C"/>
    <w:rsid w:val="00BD0F69"/>
    <w:rsid w:val="00BD1160"/>
    <w:rsid w:val="00BD1464"/>
    <w:rsid w:val="00BD151A"/>
    <w:rsid w:val="00BD166F"/>
    <w:rsid w:val="00BD1A0C"/>
    <w:rsid w:val="00BD1BDF"/>
    <w:rsid w:val="00BD1BF8"/>
    <w:rsid w:val="00BD26BF"/>
    <w:rsid w:val="00BD2752"/>
    <w:rsid w:val="00BD2778"/>
    <w:rsid w:val="00BD27AB"/>
    <w:rsid w:val="00BD28D5"/>
    <w:rsid w:val="00BD2962"/>
    <w:rsid w:val="00BD2CBC"/>
    <w:rsid w:val="00BD2E34"/>
    <w:rsid w:val="00BD2F59"/>
    <w:rsid w:val="00BD32E8"/>
    <w:rsid w:val="00BD35D5"/>
    <w:rsid w:val="00BD42B2"/>
    <w:rsid w:val="00BD4657"/>
    <w:rsid w:val="00BD47CD"/>
    <w:rsid w:val="00BD5264"/>
    <w:rsid w:val="00BD52CE"/>
    <w:rsid w:val="00BD52F5"/>
    <w:rsid w:val="00BD581A"/>
    <w:rsid w:val="00BD59EC"/>
    <w:rsid w:val="00BD6821"/>
    <w:rsid w:val="00BD6908"/>
    <w:rsid w:val="00BD702D"/>
    <w:rsid w:val="00BD7358"/>
    <w:rsid w:val="00BD76BA"/>
    <w:rsid w:val="00BD787D"/>
    <w:rsid w:val="00BE03EC"/>
    <w:rsid w:val="00BE04D1"/>
    <w:rsid w:val="00BE06CC"/>
    <w:rsid w:val="00BE07C7"/>
    <w:rsid w:val="00BE093D"/>
    <w:rsid w:val="00BE0BCF"/>
    <w:rsid w:val="00BE0C60"/>
    <w:rsid w:val="00BE0DC2"/>
    <w:rsid w:val="00BE17D4"/>
    <w:rsid w:val="00BE1EAD"/>
    <w:rsid w:val="00BE2DC4"/>
    <w:rsid w:val="00BE2FB8"/>
    <w:rsid w:val="00BE31B6"/>
    <w:rsid w:val="00BE3833"/>
    <w:rsid w:val="00BE3F39"/>
    <w:rsid w:val="00BE47A7"/>
    <w:rsid w:val="00BE4AC0"/>
    <w:rsid w:val="00BE4BFF"/>
    <w:rsid w:val="00BE4FCD"/>
    <w:rsid w:val="00BE532D"/>
    <w:rsid w:val="00BE5381"/>
    <w:rsid w:val="00BE5487"/>
    <w:rsid w:val="00BE54B9"/>
    <w:rsid w:val="00BE5746"/>
    <w:rsid w:val="00BE5E6D"/>
    <w:rsid w:val="00BE6323"/>
    <w:rsid w:val="00BE66E1"/>
    <w:rsid w:val="00BE6710"/>
    <w:rsid w:val="00BE6796"/>
    <w:rsid w:val="00BE6B5D"/>
    <w:rsid w:val="00BE6DD2"/>
    <w:rsid w:val="00BE6E5C"/>
    <w:rsid w:val="00BE743C"/>
    <w:rsid w:val="00BE7AFA"/>
    <w:rsid w:val="00BE7BBD"/>
    <w:rsid w:val="00BF012C"/>
    <w:rsid w:val="00BF04A6"/>
    <w:rsid w:val="00BF06A5"/>
    <w:rsid w:val="00BF073B"/>
    <w:rsid w:val="00BF0BE3"/>
    <w:rsid w:val="00BF1DD1"/>
    <w:rsid w:val="00BF28E0"/>
    <w:rsid w:val="00BF2C25"/>
    <w:rsid w:val="00BF32C3"/>
    <w:rsid w:val="00BF3524"/>
    <w:rsid w:val="00BF36CC"/>
    <w:rsid w:val="00BF3955"/>
    <w:rsid w:val="00BF39BB"/>
    <w:rsid w:val="00BF3CBD"/>
    <w:rsid w:val="00BF43F2"/>
    <w:rsid w:val="00BF4433"/>
    <w:rsid w:val="00BF47E3"/>
    <w:rsid w:val="00BF4819"/>
    <w:rsid w:val="00BF4B6C"/>
    <w:rsid w:val="00BF4C18"/>
    <w:rsid w:val="00BF4F46"/>
    <w:rsid w:val="00BF53F4"/>
    <w:rsid w:val="00BF56B2"/>
    <w:rsid w:val="00BF595E"/>
    <w:rsid w:val="00BF60B6"/>
    <w:rsid w:val="00BF626A"/>
    <w:rsid w:val="00BF627F"/>
    <w:rsid w:val="00BF71CC"/>
    <w:rsid w:val="00BF7725"/>
    <w:rsid w:val="00BF7955"/>
    <w:rsid w:val="00C001F4"/>
    <w:rsid w:val="00C005EE"/>
    <w:rsid w:val="00C00C58"/>
    <w:rsid w:val="00C00D90"/>
    <w:rsid w:val="00C00F2F"/>
    <w:rsid w:val="00C0139E"/>
    <w:rsid w:val="00C0146F"/>
    <w:rsid w:val="00C01BA6"/>
    <w:rsid w:val="00C01FB1"/>
    <w:rsid w:val="00C02089"/>
    <w:rsid w:val="00C02630"/>
    <w:rsid w:val="00C02FA8"/>
    <w:rsid w:val="00C02FDA"/>
    <w:rsid w:val="00C031AA"/>
    <w:rsid w:val="00C0384E"/>
    <w:rsid w:val="00C03B06"/>
    <w:rsid w:val="00C03D19"/>
    <w:rsid w:val="00C041F7"/>
    <w:rsid w:val="00C0441D"/>
    <w:rsid w:val="00C04EB4"/>
    <w:rsid w:val="00C04FBC"/>
    <w:rsid w:val="00C05147"/>
    <w:rsid w:val="00C052FB"/>
    <w:rsid w:val="00C059B3"/>
    <w:rsid w:val="00C05E4B"/>
    <w:rsid w:val="00C060FB"/>
    <w:rsid w:val="00C0625E"/>
    <w:rsid w:val="00C06286"/>
    <w:rsid w:val="00C0647A"/>
    <w:rsid w:val="00C0717F"/>
    <w:rsid w:val="00C07275"/>
    <w:rsid w:val="00C0764C"/>
    <w:rsid w:val="00C079B4"/>
    <w:rsid w:val="00C07C8C"/>
    <w:rsid w:val="00C07CB2"/>
    <w:rsid w:val="00C100EF"/>
    <w:rsid w:val="00C102F2"/>
    <w:rsid w:val="00C10630"/>
    <w:rsid w:val="00C10906"/>
    <w:rsid w:val="00C10979"/>
    <w:rsid w:val="00C11028"/>
    <w:rsid w:val="00C11496"/>
    <w:rsid w:val="00C1162B"/>
    <w:rsid w:val="00C11990"/>
    <w:rsid w:val="00C125BF"/>
    <w:rsid w:val="00C128F0"/>
    <w:rsid w:val="00C12A12"/>
    <w:rsid w:val="00C12FB6"/>
    <w:rsid w:val="00C1356D"/>
    <w:rsid w:val="00C13597"/>
    <w:rsid w:val="00C1366A"/>
    <w:rsid w:val="00C138CC"/>
    <w:rsid w:val="00C13B4F"/>
    <w:rsid w:val="00C13BC9"/>
    <w:rsid w:val="00C13C67"/>
    <w:rsid w:val="00C140A1"/>
    <w:rsid w:val="00C1484A"/>
    <w:rsid w:val="00C14A5B"/>
    <w:rsid w:val="00C14B56"/>
    <w:rsid w:val="00C14B5F"/>
    <w:rsid w:val="00C14FA9"/>
    <w:rsid w:val="00C15151"/>
    <w:rsid w:val="00C15455"/>
    <w:rsid w:val="00C1557E"/>
    <w:rsid w:val="00C15BDC"/>
    <w:rsid w:val="00C15CB8"/>
    <w:rsid w:val="00C15F4A"/>
    <w:rsid w:val="00C163DE"/>
    <w:rsid w:val="00C16B01"/>
    <w:rsid w:val="00C16F4B"/>
    <w:rsid w:val="00C17115"/>
    <w:rsid w:val="00C17185"/>
    <w:rsid w:val="00C1752C"/>
    <w:rsid w:val="00C179BD"/>
    <w:rsid w:val="00C17B00"/>
    <w:rsid w:val="00C17CCD"/>
    <w:rsid w:val="00C207BA"/>
    <w:rsid w:val="00C2092D"/>
    <w:rsid w:val="00C209CB"/>
    <w:rsid w:val="00C20DB7"/>
    <w:rsid w:val="00C21490"/>
    <w:rsid w:val="00C21981"/>
    <w:rsid w:val="00C223BB"/>
    <w:rsid w:val="00C22DB2"/>
    <w:rsid w:val="00C233B7"/>
    <w:rsid w:val="00C24001"/>
    <w:rsid w:val="00C2417E"/>
    <w:rsid w:val="00C2426F"/>
    <w:rsid w:val="00C243B4"/>
    <w:rsid w:val="00C249FA"/>
    <w:rsid w:val="00C24C2A"/>
    <w:rsid w:val="00C24D47"/>
    <w:rsid w:val="00C2551C"/>
    <w:rsid w:val="00C25F46"/>
    <w:rsid w:val="00C25FC5"/>
    <w:rsid w:val="00C25FDC"/>
    <w:rsid w:val="00C267AF"/>
    <w:rsid w:val="00C26F2F"/>
    <w:rsid w:val="00C274A8"/>
    <w:rsid w:val="00C27C06"/>
    <w:rsid w:val="00C30870"/>
    <w:rsid w:val="00C30B95"/>
    <w:rsid w:val="00C312BA"/>
    <w:rsid w:val="00C31420"/>
    <w:rsid w:val="00C317C3"/>
    <w:rsid w:val="00C31A5C"/>
    <w:rsid w:val="00C31AC3"/>
    <w:rsid w:val="00C324DC"/>
    <w:rsid w:val="00C32B2D"/>
    <w:rsid w:val="00C3327A"/>
    <w:rsid w:val="00C3346E"/>
    <w:rsid w:val="00C33EEC"/>
    <w:rsid w:val="00C340FC"/>
    <w:rsid w:val="00C345EE"/>
    <w:rsid w:val="00C34656"/>
    <w:rsid w:val="00C349FD"/>
    <w:rsid w:val="00C34B1E"/>
    <w:rsid w:val="00C34FE3"/>
    <w:rsid w:val="00C3547E"/>
    <w:rsid w:val="00C35783"/>
    <w:rsid w:val="00C35887"/>
    <w:rsid w:val="00C35ECA"/>
    <w:rsid w:val="00C35F02"/>
    <w:rsid w:val="00C36162"/>
    <w:rsid w:val="00C362CB"/>
    <w:rsid w:val="00C363A6"/>
    <w:rsid w:val="00C367D8"/>
    <w:rsid w:val="00C36F65"/>
    <w:rsid w:val="00C37813"/>
    <w:rsid w:val="00C37ABC"/>
    <w:rsid w:val="00C37CE3"/>
    <w:rsid w:val="00C402C5"/>
    <w:rsid w:val="00C40565"/>
    <w:rsid w:val="00C4061F"/>
    <w:rsid w:val="00C40632"/>
    <w:rsid w:val="00C40649"/>
    <w:rsid w:val="00C40709"/>
    <w:rsid w:val="00C40C3D"/>
    <w:rsid w:val="00C40F48"/>
    <w:rsid w:val="00C4130A"/>
    <w:rsid w:val="00C4132B"/>
    <w:rsid w:val="00C41D12"/>
    <w:rsid w:val="00C41D4D"/>
    <w:rsid w:val="00C41DCC"/>
    <w:rsid w:val="00C42387"/>
    <w:rsid w:val="00C42529"/>
    <w:rsid w:val="00C4273E"/>
    <w:rsid w:val="00C42752"/>
    <w:rsid w:val="00C42817"/>
    <w:rsid w:val="00C4348E"/>
    <w:rsid w:val="00C4372E"/>
    <w:rsid w:val="00C4400B"/>
    <w:rsid w:val="00C44158"/>
    <w:rsid w:val="00C44278"/>
    <w:rsid w:val="00C44755"/>
    <w:rsid w:val="00C44A61"/>
    <w:rsid w:val="00C456F0"/>
    <w:rsid w:val="00C45866"/>
    <w:rsid w:val="00C45AF1"/>
    <w:rsid w:val="00C45C8A"/>
    <w:rsid w:val="00C461FF"/>
    <w:rsid w:val="00C46778"/>
    <w:rsid w:val="00C46ADE"/>
    <w:rsid w:val="00C46B56"/>
    <w:rsid w:val="00C46ED3"/>
    <w:rsid w:val="00C47311"/>
    <w:rsid w:val="00C47CB1"/>
    <w:rsid w:val="00C501D5"/>
    <w:rsid w:val="00C511E5"/>
    <w:rsid w:val="00C512D0"/>
    <w:rsid w:val="00C515BD"/>
    <w:rsid w:val="00C51795"/>
    <w:rsid w:val="00C51831"/>
    <w:rsid w:val="00C518D9"/>
    <w:rsid w:val="00C51B32"/>
    <w:rsid w:val="00C51D4E"/>
    <w:rsid w:val="00C52D0C"/>
    <w:rsid w:val="00C531A6"/>
    <w:rsid w:val="00C53333"/>
    <w:rsid w:val="00C53339"/>
    <w:rsid w:val="00C53425"/>
    <w:rsid w:val="00C53480"/>
    <w:rsid w:val="00C53738"/>
    <w:rsid w:val="00C53981"/>
    <w:rsid w:val="00C5455B"/>
    <w:rsid w:val="00C54ACC"/>
    <w:rsid w:val="00C54F58"/>
    <w:rsid w:val="00C556C8"/>
    <w:rsid w:val="00C55C37"/>
    <w:rsid w:val="00C55C76"/>
    <w:rsid w:val="00C56111"/>
    <w:rsid w:val="00C5636A"/>
    <w:rsid w:val="00C564E1"/>
    <w:rsid w:val="00C565A4"/>
    <w:rsid w:val="00C5672E"/>
    <w:rsid w:val="00C56880"/>
    <w:rsid w:val="00C57023"/>
    <w:rsid w:val="00C57200"/>
    <w:rsid w:val="00C5750F"/>
    <w:rsid w:val="00C57CB3"/>
    <w:rsid w:val="00C57CD2"/>
    <w:rsid w:val="00C57CD8"/>
    <w:rsid w:val="00C57FF2"/>
    <w:rsid w:val="00C60491"/>
    <w:rsid w:val="00C60780"/>
    <w:rsid w:val="00C608F2"/>
    <w:rsid w:val="00C60ADC"/>
    <w:rsid w:val="00C60AE2"/>
    <w:rsid w:val="00C61ADF"/>
    <w:rsid w:val="00C62D8A"/>
    <w:rsid w:val="00C62E88"/>
    <w:rsid w:val="00C63068"/>
    <w:rsid w:val="00C630AF"/>
    <w:rsid w:val="00C635D6"/>
    <w:rsid w:val="00C63B6E"/>
    <w:rsid w:val="00C641D7"/>
    <w:rsid w:val="00C6430A"/>
    <w:rsid w:val="00C651D3"/>
    <w:rsid w:val="00C65892"/>
    <w:rsid w:val="00C65C56"/>
    <w:rsid w:val="00C65E6D"/>
    <w:rsid w:val="00C65F4A"/>
    <w:rsid w:val="00C66049"/>
    <w:rsid w:val="00C66702"/>
    <w:rsid w:val="00C6678E"/>
    <w:rsid w:val="00C66915"/>
    <w:rsid w:val="00C66B16"/>
    <w:rsid w:val="00C674EE"/>
    <w:rsid w:val="00C67A19"/>
    <w:rsid w:val="00C67A5C"/>
    <w:rsid w:val="00C67F0E"/>
    <w:rsid w:val="00C67F7E"/>
    <w:rsid w:val="00C7025A"/>
    <w:rsid w:val="00C707FB"/>
    <w:rsid w:val="00C70A58"/>
    <w:rsid w:val="00C70C88"/>
    <w:rsid w:val="00C70DFF"/>
    <w:rsid w:val="00C7179D"/>
    <w:rsid w:val="00C718D2"/>
    <w:rsid w:val="00C7309B"/>
    <w:rsid w:val="00C731C8"/>
    <w:rsid w:val="00C73575"/>
    <w:rsid w:val="00C73D5D"/>
    <w:rsid w:val="00C73EE3"/>
    <w:rsid w:val="00C747AE"/>
    <w:rsid w:val="00C74920"/>
    <w:rsid w:val="00C74B14"/>
    <w:rsid w:val="00C74CD0"/>
    <w:rsid w:val="00C74F1D"/>
    <w:rsid w:val="00C75A25"/>
    <w:rsid w:val="00C75C30"/>
    <w:rsid w:val="00C75C9E"/>
    <w:rsid w:val="00C76196"/>
    <w:rsid w:val="00C761B9"/>
    <w:rsid w:val="00C76768"/>
    <w:rsid w:val="00C76889"/>
    <w:rsid w:val="00C76BCC"/>
    <w:rsid w:val="00C76CD6"/>
    <w:rsid w:val="00C76D09"/>
    <w:rsid w:val="00C775EB"/>
    <w:rsid w:val="00C776B6"/>
    <w:rsid w:val="00C7785F"/>
    <w:rsid w:val="00C77B95"/>
    <w:rsid w:val="00C80052"/>
    <w:rsid w:val="00C80B30"/>
    <w:rsid w:val="00C80F0E"/>
    <w:rsid w:val="00C810F3"/>
    <w:rsid w:val="00C81298"/>
    <w:rsid w:val="00C81E39"/>
    <w:rsid w:val="00C81E95"/>
    <w:rsid w:val="00C81F13"/>
    <w:rsid w:val="00C8234D"/>
    <w:rsid w:val="00C82838"/>
    <w:rsid w:val="00C82839"/>
    <w:rsid w:val="00C82F08"/>
    <w:rsid w:val="00C8335D"/>
    <w:rsid w:val="00C84486"/>
    <w:rsid w:val="00C8489A"/>
    <w:rsid w:val="00C84FF6"/>
    <w:rsid w:val="00C85105"/>
    <w:rsid w:val="00C85181"/>
    <w:rsid w:val="00C85318"/>
    <w:rsid w:val="00C85331"/>
    <w:rsid w:val="00C85EC4"/>
    <w:rsid w:val="00C85FEE"/>
    <w:rsid w:val="00C86A3C"/>
    <w:rsid w:val="00C87512"/>
    <w:rsid w:val="00C875E3"/>
    <w:rsid w:val="00C87811"/>
    <w:rsid w:val="00C87B22"/>
    <w:rsid w:val="00C87B9E"/>
    <w:rsid w:val="00C87F1C"/>
    <w:rsid w:val="00C9017D"/>
    <w:rsid w:val="00C91100"/>
    <w:rsid w:val="00C91229"/>
    <w:rsid w:val="00C9158B"/>
    <w:rsid w:val="00C91FFE"/>
    <w:rsid w:val="00C92170"/>
    <w:rsid w:val="00C92289"/>
    <w:rsid w:val="00C938B8"/>
    <w:rsid w:val="00C93937"/>
    <w:rsid w:val="00C93A08"/>
    <w:rsid w:val="00C940D9"/>
    <w:rsid w:val="00C94175"/>
    <w:rsid w:val="00C951E0"/>
    <w:rsid w:val="00C9525B"/>
    <w:rsid w:val="00C9525C"/>
    <w:rsid w:val="00C95B2D"/>
    <w:rsid w:val="00C96146"/>
    <w:rsid w:val="00C9656E"/>
    <w:rsid w:val="00C968A2"/>
    <w:rsid w:val="00C96AE8"/>
    <w:rsid w:val="00C97300"/>
    <w:rsid w:val="00C977EA"/>
    <w:rsid w:val="00CA0079"/>
    <w:rsid w:val="00CA03E2"/>
    <w:rsid w:val="00CA0532"/>
    <w:rsid w:val="00CA08BA"/>
    <w:rsid w:val="00CA0F58"/>
    <w:rsid w:val="00CA118A"/>
    <w:rsid w:val="00CA1BBE"/>
    <w:rsid w:val="00CA1F47"/>
    <w:rsid w:val="00CA2298"/>
    <w:rsid w:val="00CA25E0"/>
    <w:rsid w:val="00CA277D"/>
    <w:rsid w:val="00CA2DF3"/>
    <w:rsid w:val="00CA2DF7"/>
    <w:rsid w:val="00CA30E9"/>
    <w:rsid w:val="00CA33B1"/>
    <w:rsid w:val="00CA33BE"/>
    <w:rsid w:val="00CA3C70"/>
    <w:rsid w:val="00CA3DFE"/>
    <w:rsid w:val="00CA428E"/>
    <w:rsid w:val="00CA478B"/>
    <w:rsid w:val="00CA4A91"/>
    <w:rsid w:val="00CA4BBD"/>
    <w:rsid w:val="00CA51AE"/>
    <w:rsid w:val="00CA53ED"/>
    <w:rsid w:val="00CA5463"/>
    <w:rsid w:val="00CA5694"/>
    <w:rsid w:val="00CA5B84"/>
    <w:rsid w:val="00CA5C23"/>
    <w:rsid w:val="00CA6265"/>
    <w:rsid w:val="00CA64A9"/>
    <w:rsid w:val="00CA6A0A"/>
    <w:rsid w:val="00CA72B1"/>
    <w:rsid w:val="00CA7516"/>
    <w:rsid w:val="00CA751C"/>
    <w:rsid w:val="00CA7859"/>
    <w:rsid w:val="00CA7A6B"/>
    <w:rsid w:val="00CB022F"/>
    <w:rsid w:val="00CB0625"/>
    <w:rsid w:val="00CB1047"/>
    <w:rsid w:val="00CB10B1"/>
    <w:rsid w:val="00CB10C2"/>
    <w:rsid w:val="00CB1227"/>
    <w:rsid w:val="00CB13EA"/>
    <w:rsid w:val="00CB18C2"/>
    <w:rsid w:val="00CB21EF"/>
    <w:rsid w:val="00CB2467"/>
    <w:rsid w:val="00CB2495"/>
    <w:rsid w:val="00CB24E3"/>
    <w:rsid w:val="00CB24F8"/>
    <w:rsid w:val="00CB2D1B"/>
    <w:rsid w:val="00CB3353"/>
    <w:rsid w:val="00CB34E2"/>
    <w:rsid w:val="00CB353B"/>
    <w:rsid w:val="00CB3A34"/>
    <w:rsid w:val="00CB41A2"/>
    <w:rsid w:val="00CB49EB"/>
    <w:rsid w:val="00CB5514"/>
    <w:rsid w:val="00CB55F4"/>
    <w:rsid w:val="00CB5648"/>
    <w:rsid w:val="00CB5859"/>
    <w:rsid w:val="00CB5C29"/>
    <w:rsid w:val="00CB5DD1"/>
    <w:rsid w:val="00CB613B"/>
    <w:rsid w:val="00CB671B"/>
    <w:rsid w:val="00CB757A"/>
    <w:rsid w:val="00CB75E4"/>
    <w:rsid w:val="00CB7890"/>
    <w:rsid w:val="00CB7A2B"/>
    <w:rsid w:val="00CB7A79"/>
    <w:rsid w:val="00CC045B"/>
    <w:rsid w:val="00CC0950"/>
    <w:rsid w:val="00CC0D4D"/>
    <w:rsid w:val="00CC1379"/>
    <w:rsid w:val="00CC169A"/>
    <w:rsid w:val="00CC1A09"/>
    <w:rsid w:val="00CC1E93"/>
    <w:rsid w:val="00CC2D70"/>
    <w:rsid w:val="00CC2E02"/>
    <w:rsid w:val="00CC2EAA"/>
    <w:rsid w:val="00CC2FF0"/>
    <w:rsid w:val="00CC3222"/>
    <w:rsid w:val="00CC34B2"/>
    <w:rsid w:val="00CC3A4F"/>
    <w:rsid w:val="00CC3DE8"/>
    <w:rsid w:val="00CC4345"/>
    <w:rsid w:val="00CC440E"/>
    <w:rsid w:val="00CC4526"/>
    <w:rsid w:val="00CC501C"/>
    <w:rsid w:val="00CC54B7"/>
    <w:rsid w:val="00CC571F"/>
    <w:rsid w:val="00CC5C04"/>
    <w:rsid w:val="00CC5D16"/>
    <w:rsid w:val="00CC632C"/>
    <w:rsid w:val="00CC6E04"/>
    <w:rsid w:val="00CC7A2B"/>
    <w:rsid w:val="00CC7CE3"/>
    <w:rsid w:val="00CD059A"/>
    <w:rsid w:val="00CD0C5B"/>
    <w:rsid w:val="00CD1182"/>
    <w:rsid w:val="00CD12DA"/>
    <w:rsid w:val="00CD151F"/>
    <w:rsid w:val="00CD155A"/>
    <w:rsid w:val="00CD1A0A"/>
    <w:rsid w:val="00CD21D2"/>
    <w:rsid w:val="00CD2588"/>
    <w:rsid w:val="00CD2A75"/>
    <w:rsid w:val="00CD2A8E"/>
    <w:rsid w:val="00CD2F38"/>
    <w:rsid w:val="00CD36EC"/>
    <w:rsid w:val="00CD3D2F"/>
    <w:rsid w:val="00CD3D60"/>
    <w:rsid w:val="00CD41FB"/>
    <w:rsid w:val="00CD4558"/>
    <w:rsid w:val="00CD4BEF"/>
    <w:rsid w:val="00CD4C70"/>
    <w:rsid w:val="00CD4DA8"/>
    <w:rsid w:val="00CD5565"/>
    <w:rsid w:val="00CD567E"/>
    <w:rsid w:val="00CD56EE"/>
    <w:rsid w:val="00CD578F"/>
    <w:rsid w:val="00CD59DF"/>
    <w:rsid w:val="00CD5EF2"/>
    <w:rsid w:val="00CD648A"/>
    <w:rsid w:val="00CD68D8"/>
    <w:rsid w:val="00CD704B"/>
    <w:rsid w:val="00CD73A2"/>
    <w:rsid w:val="00CD7585"/>
    <w:rsid w:val="00CD77D2"/>
    <w:rsid w:val="00CD77D7"/>
    <w:rsid w:val="00CD7929"/>
    <w:rsid w:val="00CD7CCB"/>
    <w:rsid w:val="00CD7D8B"/>
    <w:rsid w:val="00CE04F8"/>
    <w:rsid w:val="00CE136C"/>
    <w:rsid w:val="00CE15A0"/>
    <w:rsid w:val="00CE1F94"/>
    <w:rsid w:val="00CE24A5"/>
    <w:rsid w:val="00CE2DC0"/>
    <w:rsid w:val="00CE329A"/>
    <w:rsid w:val="00CE36CA"/>
    <w:rsid w:val="00CE3738"/>
    <w:rsid w:val="00CE392E"/>
    <w:rsid w:val="00CE4247"/>
    <w:rsid w:val="00CE4555"/>
    <w:rsid w:val="00CE47DD"/>
    <w:rsid w:val="00CE4866"/>
    <w:rsid w:val="00CE5007"/>
    <w:rsid w:val="00CE5235"/>
    <w:rsid w:val="00CE56DD"/>
    <w:rsid w:val="00CE57B5"/>
    <w:rsid w:val="00CE5C29"/>
    <w:rsid w:val="00CE5D84"/>
    <w:rsid w:val="00CE5D98"/>
    <w:rsid w:val="00CE6236"/>
    <w:rsid w:val="00CE641A"/>
    <w:rsid w:val="00CE6589"/>
    <w:rsid w:val="00CE659A"/>
    <w:rsid w:val="00CE666C"/>
    <w:rsid w:val="00CE675D"/>
    <w:rsid w:val="00CE6A91"/>
    <w:rsid w:val="00CE6CB2"/>
    <w:rsid w:val="00CE6FBF"/>
    <w:rsid w:val="00CE71A0"/>
    <w:rsid w:val="00CE73E8"/>
    <w:rsid w:val="00CE77E2"/>
    <w:rsid w:val="00CE7BF5"/>
    <w:rsid w:val="00CE7EF4"/>
    <w:rsid w:val="00CF03F2"/>
    <w:rsid w:val="00CF0AA5"/>
    <w:rsid w:val="00CF0B50"/>
    <w:rsid w:val="00CF0F20"/>
    <w:rsid w:val="00CF16DE"/>
    <w:rsid w:val="00CF1BB2"/>
    <w:rsid w:val="00CF1D18"/>
    <w:rsid w:val="00CF2AF4"/>
    <w:rsid w:val="00CF2EED"/>
    <w:rsid w:val="00CF439A"/>
    <w:rsid w:val="00CF46CC"/>
    <w:rsid w:val="00CF49B0"/>
    <w:rsid w:val="00CF4B68"/>
    <w:rsid w:val="00CF4CF7"/>
    <w:rsid w:val="00CF513D"/>
    <w:rsid w:val="00CF53AC"/>
    <w:rsid w:val="00CF5639"/>
    <w:rsid w:val="00CF613F"/>
    <w:rsid w:val="00CF6969"/>
    <w:rsid w:val="00CF6F00"/>
    <w:rsid w:val="00CF7677"/>
    <w:rsid w:val="00CF79D7"/>
    <w:rsid w:val="00CF7C2E"/>
    <w:rsid w:val="00D000DF"/>
    <w:rsid w:val="00D0010A"/>
    <w:rsid w:val="00D001A1"/>
    <w:rsid w:val="00D00688"/>
    <w:rsid w:val="00D00879"/>
    <w:rsid w:val="00D016CA"/>
    <w:rsid w:val="00D01C72"/>
    <w:rsid w:val="00D022DA"/>
    <w:rsid w:val="00D02A7C"/>
    <w:rsid w:val="00D02E9F"/>
    <w:rsid w:val="00D031BF"/>
    <w:rsid w:val="00D0397A"/>
    <w:rsid w:val="00D03E07"/>
    <w:rsid w:val="00D049B9"/>
    <w:rsid w:val="00D05747"/>
    <w:rsid w:val="00D059CD"/>
    <w:rsid w:val="00D05C12"/>
    <w:rsid w:val="00D06102"/>
    <w:rsid w:val="00D06362"/>
    <w:rsid w:val="00D0638C"/>
    <w:rsid w:val="00D063B0"/>
    <w:rsid w:val="00D06568"/>
    <w:rsid w:val="00D06B27"/>
    <w:rsid w:val="00D06EBF"/>
    <w:rsid w:val="00D0787E"/>
    <w:rsid w:val="00D07A21"/>
    <w:rsid w:val="00D07C11"/>
    <w:rsid w:val="00D10298"/>
    <w:rsid w:val="00D10619"/>
    <w:rsid w:val="00D10737"/>
    <w:rsid w:val="00D10B88"/>
    <w:rsid w:val="00D10EA4"/>
    <w:rsid w:val="00D11733"/>
    <w:rsid w:val="00D125AC"/>
    <w:rsid w:val="00D1290F"/>
    <w:rsid w:val="00D1303F"/>
    <w:rsid w:val="00D130D8"/>
    <w:rsid w:val="00D14401"/>
    <w:rsid w:val="00D148FC"/>
    <w:rsid w:val="00D14910"/>
    <w:rsid w:val="00D153C4"/>
    <w:rsid w:val="00D15A41"/>
    <w:rsid w:val="00D15B3A"/>
    <w:rsid w:val="00D15BD7"/>
    <w:rsid w:val="00D15E6C"/>
    <w:rsid w:val="00D16345"/>
    <w:rsid w:val="00D163F6"/>
    <w:rsid w:val="00D167AF"/>
    <w:rsid w:val="00D1707D"/>
    <w:rsid w:val="00D175F3"/>
    <w:rsid w:val="00D1765E"/>
    <w:rsid w:val="00D176AB"/>
    <w:rsid w:val="00D17DB8"/>
    <w:rsid w:val="00D201C8"/>
    <w:rsid w:val="00D20311"/>
    <w:rsid w:val="00D204CD"/>
    <w:rsid w:val="00D209DB"/>
    <w:rsid w:val="00D20CF7"/>
    <w:rsid w:val="00D20D5D"/>
    <w:rsid w:val="00D21489"/>
    <w:rsid w:val="00D2148A"/>
    <w:rsid w:val="00D215A0"/>
    <w:rsid w:val="00D21879"/>
    <w:rsid w:val="00D219F7"/>
    <w:rsid w:val="00D221A4"/>
    <w:rsid w:val="00D22260"/>
    <w:rsid w:val="00D22506"/>
    <w:rsid w:val="00D22BA7"/>
    <w:rsid w:val="00D22CA7"/>
    <w:rsid w:val="00D22D28"/>
    <w:rsid w:val="00D238E0"/>
    <w:rsid w:val="00D23F81"/>
    <w:rsid w:val="00D249E7"/>
    <w:rsid w:val="00D25B94"/>
    <w:rsid w:val="00D26240"/>
    <w:rsid w:val="00D262FD"/>
    <w:rsid w:val="00D265C3"/>
    <w:rsid w:val="00D269D2"/>
    <w:rsid w:val="00D269DC"/>
    <w:rsid w:val="00D26EC1"/>
    <w:rsid w:val="00D272E6"/>
    <w:rsid w:val="00D27374"/>
    <w:rsid w:val="00D2750D"/>
    <w:rsid w:val="00D277F8"/>
    <w:rsid w:val="00D2789E"/>
    <w:rsid w:val="00D27A8A"/>
    <w:rsid w:val="00D27FD1"/>
    <w:rsid w:val="00D302EC"/>
    <w:rsid w:val="00D320C1"/>
    <w:rsid w:val="00D320D4"/>
    <w:rsid w:val="00D32CF3"/>
    <w:rsid w:val="00D32D20"/>
    <w:rsid w:val="00D32E4A"/>
    <w:rsid w:val="00D330B3"/>
    <w:rsid w:val="00D3319E"/>
    <w:rsid w:val="00D335D3"/>
    <w:rsid w:val="00D337F0"/>
    <w:rsid w:val="00D33A17"/>
    <w:rsid w:val="00D33BE8"/>
    <w:rsid w:val="00D345A1"/>
    <w:rsid w:val="00D34737"/>
    <w:rsid w:val="00D34E24"/>
    <w:rsid w:val="00D3522C"/>
    <w:rsid w:val="00D3531F"/>
    <w:rsid w:val="00D35457"/>
    <w:rsid w:val="00D3667F"/>
    <w:rsid w:val="00D36B19"/>
    <w:rsid w:val="00D37507"/>
    <w:rsid w:val="00D377C4"/>
    <w:rsid w:val="00D37813"/>
    <w:rsid w:val="00D37A39"/>
    <w:rsid w:val="00D400AA"/>
    <w:rsid w:val="00D41278"/>
    <w:rsid w:val="00D412BD"/>
    <w:rsid w:val="00D41DC1"/>
    <w:rsid w:val="00D42154"/>
    <w:rsid w:val="00D422A6"/>
    <w:rsid w:val="00D428AE"/>
    <w:rsid w:val="00D42A77"/>
    <w:rsid w:val="00D43467"/>
    <w:rsid w:val="00D43F2E"/>
    <w:rsid w:val="00D43FD7"/>
    <w:rsid w:val="00D446B5"/>
    <w:rsid w:val="00D44F8B"/>
    <w:rsid w:val="00D45170"/>
    <w:rsid w:val="00D45918"/>
    <w:rsid w:val="00D45A76"/>
    <w:rsid w:val="00D45B14"/>
    <w:rsid w:val="00D45B8A"/>
    <w:rsid w:val="00D45CD5"/>
    <w:rsid w:val="00D465C7"/>
    <w:rsid w:val="00D46930"/>
    <w:rsid w:val="00D46B9A"/>
    <w:rsid w:val="00D46D9D"/>
    <w:rsid w:val="00D47206"/>
    <w:rsid w:val="00D474B4"/>
    <w:rsid w:val="00D477B1"/>
    <w:rsid w:val="00D47B84"/>
    <w:rsid w:val="00D47C4C"/>
    <w:rsid w:val="00D47F17"/>
    <w:rsid w:val="00D47F58"/>
    <w:rsid w:val="00D50465"/>
    <w:rsid w:val="00D50A94"/>
    <w:rsid w:val="00D50E01"/>
    <w:rsid w:val="00D513C9"/>
    <w:rsid w:val="00D51A45"/>
    <w:rsid w:val="00D51BD8"/>
    <w:rsid w:val="00D51DA7"/>
    <w:rsid w:val="00D51DAA"/>
    <w:rsid w:val="00D51FD6"/>
    <w:rsid w:val="00D5209C"/>
    <w:rsid w:val="00D5212D"/>
    <w:rsid w:val="00D526C2"/>
    <w:rsid w:val="00D526E3"/>
    <w:rsid w:val="00D52AE9"/>
    <w:rsid w:val="00D52B1E"/>
    <w:rsid w:val="00D52B9D"/>
    <w:rsid w:val="00D52CD8"/>
    <w:rsid w:val="00D52CED"/>
    <w:rsid w:val="00D53878"/>
    <w:rsid w:val="00D538C8"/>
    <w:rsid w:val="00D53D90"/>
    <w:rsid w:val="00D544D4"/>
    <w:rsid w:val="00D5478A"/>
    <w:rsid w:val="00D54FC8"/>
    <w:rsid w:val="00D550CB"/>
    <w:rsid w:val="00D55579"/>
    <w:rsid w:val="00D55F02"/>
    <w:rsid w:val="00D56740"/>
    <w:rsid w:val="00D56982"/>
    <w:rsid w:val="00D56EFB"/>
    <w:rsid w:val="00D57216"/>
    <w:rsid w:val="00D57331"/>
    <w:rsid w:val="00D574C4"/>
    <w:rsid w:val="00D57783"/>
    <w:rsid w:val="00D57920"/>
    <w:rsid w:val="00D57A8F"/>
    <w:rsid w:val="00D57DFC"/>
    <w:rsid w:val="00D60096"/>
    <w:rsid w:val="00D600E8"/>
    <w:rsid w:val="00D60233"/>
    <w:rsid w:val="00D60784"/>
    <w:rsid w:val="00D60B7A"/>
    <w:rsid w:val="00D60B89"/>
    <w:rsid w:val="00D60FA5"/>
    <w:rsid w:val="00D6154A"/>
    <w:rsid w:val="00D61824"/>
    <w:rsid w:val="00D621F1"/>
    <w:rsid w:val="00D625C1"/>
    <w:rsid w:val="00D62B54"/>
    <w:rsid w:val="00D62F7E"/>
    <w:rsid w:val="00D63457"/>
    <w:rsid w:val="00D63814"/>
    <w:rsid w:val="00D63C78"/>
    <w:rsid w:val="00D63DC4"/>
    <w:rsid w:val="00D63FC7"/>
    <w:rsid w:val="00D64017"/>
    <w:rsid w:val="00D64858"/>
    <w:rsid w:val="00D64BEF"/>
    <w:rsid w:val="00D64F64"/>
    <w:rsid w:val="00D65326"/>
    <w:rsid w:val="00D6547B"/>
    <w:rsid w:val="00D65544"/>
    <w:rsid w:val="00D6587E"/>
    <w:rsid w:val="00D65A22"/>
    <w:rsid w:val="00D65AA1"/>
    <w:rsid w:val="00D65B88"/>
    <w:rsid w:val="00D662CE"/>
    <w:rsid w:val="00D66495"/>
    <w:rsid w:val="00D6665D"/>
    <w:rsid w:val="00D66CA4"/>
    <w:rsid w:val="00D66CE0"/>
    <w:rsid w:val="00D677AA"/>
    <w:rsid w:val="00D67881"/>
    <w:rsid w:val="00D67B78"/>
    <w:rsid w:val="00D707FD"/>
    <w:rsid w:val="00D70B57"/>
    <w:rsid w:val="00D70C9B"/>
    <w:rsid w:val="00D70CC1"/>
    <w:rsid w:val="00D70D76"/>
    <w:rsid w:val="00D70DF4"/>
    <w:rsid w:val="00D70FA9"/>
    <w:rsid w:val="00D71369"/>
    <w:rsid w:val="00D71B36"/>
    <w:rsid w:val="00D71CD3"/>
    <w:rsid w:val="00D71FFA"/>
    <w:rsid w:val="00D72122"/>
    <w:rsid w:val="00D72302"/>
    <w:rsid w:val="00D72D0D"/>
    <w:rsid w:val="00D730B7"/>
    <w:rsid w:val="00D73866"/>
    <w:rsid w:val="00D745E2"/>
    <w:rsid w:val="00D747E8"/>
    <w:rsid w:val="00D7482F"/>
    <w:rsid w:val="00D749AC"/>
    <w:rsid w:val="00D75109"/>
    <w:rsid w:val="00D758C9"/>
    <w:rsid w:val="00D75CBD"/>
    <w:rsid w:val="00D7644A"/>
    <w:rsid w:val="00D76BE2"/>
    <w:rsid w:val="00D7759C"/>
    <w:rsid w:val="00D775D2"/>
    <w:rsid w:val="00D779B9"/>
    <w:rsid w:val="00D77E34"/>
    <w:rsid w:val="00D77FDE"/>
    <w:rsid w:val="00D80201"/>
    <w:rsid w:val="00D80438"/>
    <w:rsid w:val="00D80A12"/>
    <w:rsid w:val="00D8114B"/>
    <w:rsid w:val="00D819D8"/>
    <w:rsid w:val="00D81C00"/>
    <w:rsid w:val="00D8334B"/>
    <w:rsid w:val="00D8352F"/>
    <w:rsid w:val="00D8371F"/>
    <w:rsid w:val="00D84117"/>
    <w:rsid w:val="00D84121"/>
    <w:rsid w:val="00D8429D"/>
    <w:rsid w:val="00D844FB"/>
    <w:rsid w:val="00D84965"/>
    <w:rsid w:val="00D84F55"/>
    <w:rsid w:val="00D853DC"/>
    <w:rsid w:val="00D85825"/>
    <w:rsid w:val="00D85AC0"/>
    <w:rsid w:val="00D85F7E"/>
    <w:rsid w:val="00D86A78"/>
    <w:rsid w:val="00D86AAD"/>
    <w:rsid w:val="00D86D3C"/>
    <w:rsid w:val="00D873BE"/>
    <w:rsid w:val="00D875B0"/>
    <w:rsid w:val="00D8798D"/>
    <w:rsid w:val="00D87BA0"/>
    <w:rsid w:val="00D9014A"/>
    <w:rsid w:val="00D90195"/>
    <w:rsid w:val="00D9081E"/>
    <w:rsid w:val="00D90C4D"/>
    <w:rsid w:val="00D91121"/>
    <w:rsid w:val="00D914A9"/>
    <w:rsid w:val="00D91A30"/>
    <w:rsid w:val="00D9200E"/>
    <w:rsid w:val="00D92322"/>
    <w:rsid w:val="00D92725"/>
    <w:rsid w:val="00D93415"/>
    <w:rsid w:val="00D93A97"/>
    <w:rsid w:val="00D94A11"/>
    <w:rsid w:val="00D94CB6"/>
    <w:rsid w:val="00D95031"/>
    <w:rsid w:val="00D958CF"/>
    <w:rsid w:val="00D96088"/>
    <w:rsid w:val="00D9705D"/>
    <w:rsid w:val="00D971A3"/>
    <w:rsid w:val="00D97395"/>
    <w:rsid w:val="00D97885"/>
    <w:rsid w:val="00D978C3"/>
    <w:rsid w:val="00D979FC"/>
    <w:rsid w:val="00D97A3A"/>
    <w:rsid w:val="00D97E0B"/>
    <w:rsid w:val="00D97F3C"/>
    <w:rsid w:val="00DA0006"/>
    <w:rsid w:val="00DA0315"/>
    <w:rsid w:val="00DA03ED"/>
    <w:rsid w:val="00DA043A"/>
    <w:rsid w:val="00DA052A"/>
    <w:rsid w:val="00DA08DA"/>
    <w:rsid w:val="00DA14FD"/>
    <w:rsid w:val="00DA1596"/>
    <w:rsid w:val="00DA1F56"/>
    <w:rsid w:val="00DA2218"/>
    <w:rsid w:val="00DA2AC1"/>
    <w:rsid w:val="00DA2C62"/>
    <w:rsid w:val="00DA33CB"/>
    <w:rsid w:val="00DA3CA8"/>
    <w:rsid w:val="00DA3F56"/>
    <w:rsid w:val="00DA4153"/>
    <w:rsid w:val="00DA420D"/>
    <w:rsid w:val="00DA4483"/>
    <w:rsid w:val="00DA4713"/>
    <w:rsid w:val="00DA487A"/>
    <w:rsid w:val="00DA4A90"/>
    <w:rsid w:val="00DA526D"/>
    <w:rsid w:val="00DA56EB"/>
    <w:rsid w:val="00DA58A3"/>
    <w:rsid w:val="00DA5D14"/>
    <w:rsid w:val="00DA6447"/>
    <w:rsid w:val="00DA65B6"/>
    <w:rsid w:val="00DA6A98"/>
    <w:rsid w:val="00DA715B"/>
    <w:rsid w:val="00DA72B0"/>
    <w:rsid w:val="00DA746F"/>
    <w:rsid w:val="00DA7A75"/>
    <w:rsid w:val="00DA7C05"/>
    <w:rsid w:val="00DA7F17"/>
    <w:rsid w:val="00DA7F77"/>
    <w:rsid w:val="00DA7FE7"/>
    <w:rsid w:val="00DB0060"/>
    <w:rsid w:val="00DB095B"/>
    <w:rsid w:val="00DB115D"/>
    <w:rsid w:val="00DB141B"/>
    <w:rsid w:val="00DB1434"/>
    <w:rsid w:val="00DB150D"/>
    <w:rsid w:val="00DB188A"/>
    <w:rsid w:val="00DB18B5"/>
    <w:rsid w:val="00DB21F8"/>
    <w:rsid w:val="00DB22A6"/>
    <w:rsid w:val="00DB2C7C"/>
    <w:rsid w:val="00DB33D3"/>
    <w:rsid w:val="00DB35B5"/>
    <w:rsid w:val="00DB35C2"/>
    <w:rsid w:val="00DB36D9"/>
    <w:rsid w:val="00DB3888"/>
    <w:rsid w:val="00DB3DBA"/>
    <w:rsid w:val="00DB3E68"/>
    <w:rsid w:val="00DB4109"/>
    <w:rsid w:val="00DB4F60"/>
    <w:rsid w:val="00DB5364"/>
    <w:rsid w:val="00DB5872"/>
    <w:rsid w:val="00DB58F8"/>
    <w:rsid w:val="00DB5FE4"/>
    <w:rsid w:val="00DB60DF"/>
    <w:rsid w:val="00DB630A"/>
    <w:rsid w:val="00DB637D"/>
    <w:rsid w:val="00DB647E"/>
    <w:rsid w:val="00DB7241"/>
    <w:rsid w:val="00DB7320"/>
    <w:rsid w:val="00DB7534"/>
    <w:rsid w:val="00DB7847"/>
    <w:rsid w:val="00DB7D3D"/>
    <w:rsid w:val="00DC019D"/>
    <w:rsid w:val="00DC0465"/>
    <w:rsid w:val="00DC0C85"/>
    <w:rsid w:val="00DC1392"/>
    <w:rsid w:val="00DC14B6"/>
    <w:rsid w:val="00DC1722"/>
    <w:rsid w:val="00DC1D94"/>
    <w:rsid w:val="00DC20EF"/>
    <w:rsid w:val="00DC218A"/>
    <w:rsid w:val="00DC28A5"/>
    <w:rsid w:val="00DC2B10"/>
    <w:rsid w:val="00DC3866"/>
    <w:rsid w:val="00DC3889"/>
    <w:rsid w:val="00DC38AD"/>
    <w:rsid w:val="00DC3D00"/>
    <w:rsid w:val="00DC4015"/>
    <w:rsid w:val="00DC4235"/>
    <w:rsid w:val="00DC4277"/>
    <w:rsid w:val="00DC4471"/>
    <w:rsid w:val="00DC4591"/>
    <w:rsid w:val="00DC47CA"/>
    <w:rsid w:val="00DC47D3"/>
    <w:rsid w:val="00DC558E"/>
    <w:rsid w:val="00DC59FC"/>
    <w:rsid w:val="00DC5A00"/>
    <w:rsid w:val="00DC5DB3"/>
    <w:rsid w:val="00DC5DED"/>
    <w:rsid w:val="00DC60F6"/>
    <w:rsid w:val="00DC6591"/>
    <w:rsid w:val="00DC65DD"/>
    <w:rsid w:val="00DC6675"/>
    <w:rsid w:val="00DC688F"/>
    <w:rsid w:val="00DC6AA4"/>
    <w:rsid w:val="00DC7174"/>
    <w:rsid w:val="00DC753E"/>
    <w:rsid w:val="00DC7CB4"/>
    <w:rsid w:val="00DC7DB5"/>
    <w:rsid w:val="00DD01F9"/>
    <w:rsid w:val="00DD0CD6"/>
    <w:rsid w:val="00DD0D14"/>
    <w:rsid w:val="00DD0DBC"/>
    <w:rsid w:val="00DD10ED"/>
    <w:rsid w:val="00DD12CD"/>
    <w:rsid w:val="00DD1309"/>
    <w:rsid w:val="00DD15E6"/>
    <w:rsid w:val="00DD1B0B"/>
    <w:rsid w:val="00DD1B4E"/>
    <w:rsid w:val="00DD1E03"/>
    <w:rsid w:val="00DD1E33"/>
    <w:rsid w:val="00DD2E0E"/>
    <w:rsid w:val="00DD352C"/>
    <w:rsid w:val="00DD3B6D"/>
    <w:rsid w:val="00DD3D51"/>
    <w:rsid w:val="00DD4431"/>
    <w:rsid w:val="00DD488B"/>
    <w:rsid w:val="00DD4B29"/>
    <w:rsid w:val="00DD57E0"/>
    <w:rsid w:val="00DD5DC1"/>
    <w:rsid w:val="00DD5F1D"/>
    <w:rsid w:val="00DD5FE8"/>
    <w:rsid w:val="00DD6BA6"/>
    <w:rsid w:val="00DD6E62"/>
    <w:rsid w:val="00DD6E89"/>
    <w:rsid w:val="00DD7503"/>
    <w:rsid w:val="00DD776F"/>
    <w:rsid w:val="00DE0163"/>
    <w:rsid w:val="00DE042C"/>
    <w:rsid w:val="00DE077D"/>
    <w:rsid w:val="00DE0A2A"/>
    <w:rsid w:val="00DE0AAF"/>
    <w:rsid w:val="00DE0F69"/>
    <w:rsid w:val="00DE184E"/>
    <w:rsid w:val="00DE1A0C"/>
    <w:rsid w:val="00DE1B37"/>
    <w:rsid w:val="00DE2681"/>
    <w:rsid w:val="00DE27EA"/>
    <w:rsid w:val="00DE2A8B"/>
    <w:rsid w:val="00DE325A"/>
    <w:rsid w:val="00DE32F3"/>
    <w:rsid w:val="00DE360C"/>
    <w:rsid w:val="00DE3C24"/>
    <w:rsid w:val="00DE3E0D"/>
    <w:rsid w:val="00DE4196"/>
    <w:rsid w:val="00DE41FD"/>
    <w:rsid w:val="00DE4446"/>
    <w:rsid w:val="00DE4E5E"/>
    <w:rsid w:val="00DE5135"/>
    <w:rsid w:val="00DE5D74"/>
    <w:rsid w:val="00DE6272"/>
    <w:rsid w:val="00DE6381"/>
    <w:rsid w:val="00DE6AF5"/>
    <w:rsid w:val="00DE7362"/>
    <w:rsid w:val="00DE7676"/>
    <w:rsid w:val="00DE7A3F"/>
    <w:rsid w:val="00DE7A93"/>
    <w:rsid w:val="00DE7C67"/>
    <w:rsid w:val="00DF0001"/>
    <w:rsid w:val="00DF089C"/>
    <w:rsid w:val="00DF0982"/>
    <w:rsid w:val="00DF0C2E"/>
    <w:rsid w:val="00DF0C3C"/>
    <w:rsid w:val="00DF0C81"/>
    <w:rsid w:val="00DF12CD"/>
    <w:rsid w:val="00DF155E"/>
    <w:rsid w:val="00DF1EC0"/>
    <w:rsid w:val="00DF212B"/>
    <w:rsid w:val="00DF2721"/>
    <w:rsid w:val="00DF2F32"/>
    <w:rsid w:val="00DF34BE"/>
    <w:rsid w:val="00DF3787"/>
    <w:rsid w:val="00DF39A1"/>
    <w:rsid w:val="00DF39AF"/>
    <w:rsid w:val="00DF3A10"/>
    <w:rsid w:val="00DF3B26"/>
    <w:rsid w:val="00DF3E40"/>
    <w:rsid w:val="00DF3F65"/>
    <w:rsid w:val="00DF4573"/>
    <w:rsid w:val="00DF499C"/>
    <w:rsid w:val="00DF5A15"/>
    <w:rsid w:val="00DF6129"/>
    <w:rsid w:val="00DF6222"/>
    <w:rsid w:val="00DF676D"/>
    <w:rsid w:val="00DF6797"/>
    <w:rsid w:val="00DF6A2E"/>
    <w:rsid w:val="00DF7B74"/>
    <w:rsid w:val="00DF7C0F"/>
    <w:rsid w:val="00DF7D09"/>
    <w:rsid w:val="00DF7E08"/>
    <w:rsid w:val="00E00990"/>
    <w:rsid w:val="00E00AA9"/>
    <w:rsid w:val="00E00C73"/>
    <w:rsid w:val="00E00D1E"/>
    <w:rsid w:val="00E00E89"/>
    <w:rsid w:val="00E00F9B"/>
    <w:rsid w:val="00E01279"/>
    <w:rsid w:val="00E01649"/>
    <w:rsid w:val="00E01B92"/>
    <w:rsid w:val="00E01C44"/>
    <w:rsid w:val="00E01E52"/>
    <w:rsid w:val="00E024EB"/>
    <w:rsid w:val="00E029E9"/>
    <w:rsid w:val="00E03096"/>
    <w:rsid w:val="00E03130"/>
    <w:rsid w:val="00E03647"/>
    <w:rsid w:val="00E03D32"/>
    <w:rsid w:val="00E03EF5"/>
    <w:rsid w:val="00E04514"/>
    <w:rsid w:val="00E0467F"/>
    <w:rsid w:val="00E04FA4"/>
    <w:rsid w:val="00E05851"/>
    <w:rsid w:val="00E05ACF"/>
    <w:rsid w:val="00E05B8F"/>
    <w:rsid w:val="00E0613A"/>
    <w:rsid w:val="00E063CF"/>
    <w:rsid w:val="00E0682A"/>
    <w:rsid w:val="00E06B7E"/>
    <w:rsid w:val="00E06C42"/>
    <w:rsid w:val="00E06CE6"/>
    <w:rsid w:val="00E074CB"/>
    <w:rsid w:val="00E0768F"/>
    <w:rsid w:val="00E07FE5"/>
    <w:rsid w:val="00E10A68"/>
    <w:rsid w:val="00E10D9A"/>
    <w:rsid w:val="00E1133A"/>
    <w:rsid w:val="00E11B57"/>
    <w:rsid w:val="00E11F48"/>
    <w:rsid w:val="00E12099"/>
    <w:rsid w:val="00E121B7"/>
    <w:rsid w:val="00E125E8"/>
    <w:rsid w:val="00E130DA"/>
    <w:rsid w:val="00E13349"/>
    <w:rsid w:val="00E135A9"/>
    <w:rsid w:val="00E1399D"/>
    <w:rsid w:val="00E13BA5"/>
    <w:rsid w:val="00E13BF5"/>
    <w:rsid w:val="00E140A8"/>
    <w:rsid w:val="00E14923"/>
    <w:rsid w:val="00E14A4D"/>
    <w:rsid w:val="00E14A92"/>
    <w:rsid w:val="00E14AB7"/>
    <w:rsid w:val="00E14C00"/>
    <w:rsid w:val="00E153F5"/>
    <w:rsid w:val="00E1596B"/>
    <w:rsid w:val="00E15A66"/>
    <w:rsid w:val="00E1611F"/>
    <w:rsid w:val="00E16905"/>
    <w:rsid w:val="00E17339"/>
    <w:rsid w:val="00E17E1A"/>
    <w:rsid w:val="00E2011A"/>
    <w:rsid w:val="00E201E7"/>
    <w:rsid w:val="00E20778"/>
    <w:rsid w:val="00E20D01"/>
    <w:rsid w:val="00E20E07"/>
    <w:rsid w:val="00E20F3B"/>
    <w:rsid w:val="00E21BD8"/>
    <w:rsid w:val="00E221F4"/>
    <w:rsid w:val="00E22641"/>
    <w:rsid w:val="00E22C31"/>
    <w:rsid w:val="00E22EB0"/>
    <w:rsid w:val="00E23A3F"/>
    <w:rsid w:val="00E23EBA"/>
    <w:rsid w:val="00E24669"/>
    <w:rsid w:val="00E246E0"/>
    <w:rsid w:val="00E2473A"/>
    <w:rsid w:val="00E253BF"/>
    <w:rsid w:val="00E255FC"/>
    <w:rsid w:val="00E25ADD"/>
    <w:rsid w:val="00E25C42"/>
    <w:rsid w:val="00E26061"/>
    <w:rsid w:val="00E269F8"/>
    <w:rsid w:val="00E26EC3"/>
    <w:rsid w:val="00E2716F"/>
    <w:rsid w:val="00E27484"/>
    <w:rsid w:val="00E277E1"/>
    <w:rsid w:val="00E27884"/>
    <w:rsid w:val="00E27AD4"/>
    <w:rsid w:val="00E27AEF"/>
    <w:rsid w:val="00E27C04"/>
    <w:rsid w:val="00E27CB8"/>
    <w:rsid w:val="00E27D39"/>
    <w:rsid w:val="00E3079D"/>
    <w:rsid w:val="00E309FE"/>
    <w:rsid w:val="00E30C3E"/>
    <w:rsid w:val="00E31022"/>
    <w:rsid w:val="00E3135F"/>
    <w:rsid w:val="00E31514"/>
    <w:rsid w:val="00E3177D"/>
    <w:rsid w:val="00E31A34"/>
    <w:rsid w:val="00E31B8E"/>
    <w:rsid w:val="00E31E21"/>
    <w:rsid w:val="00E3251A"/>
    <w:rsid w:val="00E3254B"/>
    <w:rsid w:val="00E328E4"/>
    <w:rsid w:val="00E3315E"/>
    <w:rsid w:val="00E331B0"/>
    <w:rsid w:val="00E3345F"/>
    <w:rsid w:val="00E33702"/>
    <w:rsid w:val="00E33FD9"/>
    <w:rsid w:val="00E340D6"/>
    <w:rsid w:val="00E34358"/>
    <w:rsid w:val="00E348D3"/>
    <w:rsid w:val="00E34AB0"/>
    <w:rsid w:val="00E34C06"/>
    <w:rsid w:val="00E34CC6"/>
    <w:rsid w:val="00E34CDC"/>
    <w:rsid w:val="00E35061"/>
    <w:rsid w:val="00E353D2"/>
    <w:rsid w:val="00E35421"/>
    <w:rsid w:val="00E35995"/>
    <w:rsid w:val="00E35B93"/>
    <w:rsid w:val="00E35C60"/>
    <w:rsid w:val="00E3612C"/>
    <w:rsid w:val="00E36C17"/>
    <w:rsid w:val="00E36FC4"/>
    <w:rsid w:val="00E37414"/>
    <w:rsid w:val="00E405B6"/>
    <w:rsid w:val="00E406D5"/>
    <w:rsid w:val="00E407BA"/>
    <w:rsid w:val="00E40A1B"/>
    <w:rsid w:val="00E40E6B"/>
    <w:rsid w:val="00E4152D"/>
    <w:rsid w:val="00E415D3"/>
    <w:rsid w:val="00E4194C"/>
    <w:rsid w:val="00E426D6"/>
    <w:rsid w:val="00E42971"/>
    <w:rsid w:val="00E42EC5"/>
    <w:rsid w:val="00E432A8"/>
    <w:rsid w:val="00E43881"/>
    <w:rsid w:val="00E43A0F"/>
    <w:rsid w:val="00E44050"/>
    <w:rsid w:val="00E44621"/>
    <w:rsid w:val="00E452BA"/>
    <w:rsid w:val="00E4530E"/>
    <w:rsid w:val="00E45784"/>
    <w:rsid w:val="00E45824"/>
    <w:rsid w:val="00E45881"/>
    <w:rsid w:val="00E45E49"/>
    <w:rsid w:val="00E45E92"/>
    <w:rsid w:val="00E4655B"/>
    <w:rsid w:val="00E46F91"/>
    <w:rsid w:val="00E47A75"/>
    <w:rsid w:val="00E47AB8"/>
    <w:rsid w:val="00E47ABC"/>
    <w:rsid w:val="00E505EB"/>
    <w:rsid w:val="00E50B1B"/>
    <w:rsid w:val="00E51063"/>
    <w:rsid w:val="00E511C1"/>
    <w:rsid w:val="00E51238"/>
    <w:rsid w:val="00E51335"/>
    <w:rsid w:val="00E519CB"/>
    <w:rsid w:val="00E51B1A"/>
    <w:rsid w:val="00E51C06"/>
    <w:rsid w:val="00E5212C"/>
    <w:rsid w:val="00E5261F"/>
    <w:rsid w:val="00E52BC3"/>
    <w:rsid w:val="00E53374"/>
    <w:rsid w:val="00E53BFC"/>
    <w:rsid w:val="00E53C3C"/>
    <w:rsid w:val="00E543E9"/>
    <w:rsid w:val="00E54695"/>
    <w:rsid w:val="00E549FB"/>
    <w:rsid w:val="00E55033"/>
    <w:rsid w:val="00E55392"/>
    <w:rsid w:val="00E5558D"/>
    <w:rsid w:val="00E55D6E"/>
    <w:rsid w:val="00E55D74"/>
    <w:rsid w:val="00E561DF"/>
    <w:rsid w:val="00E5639C"/>
    <w:rsid w:val="00E563BC"/>
    <w:rsid w:val="00E56413"/>
    <w:rsid w:val="00E5650C"/>
    <w:rsid w:val="00E56603"/>
    <w:rsid w:val="00E566A0"/>
    <w:rsid w:val="00E566CA"/>
    <w:rsid w:val="00E5726B"/>
    <w:rsid w:val="00E576FE"/>
    <w:rsid w:val="00E57D3B"/>
    <w:rsid w:val="00E57E49"/>
    <w:rsid w:val="00E57EF5"/>
    <w:rsid w:val="00E60E79"/>
    <w:rsid w:val="00E61156"/>
    <w:rsid w:val="00E6148A"/>
    <w:rsid w:val="00E61CDD"/>
    <w:rsid w:val="00E61E5E"/>
    <w:rsid w:val="00E62237"/>
    <w:rsid w:val="00E62728"/>
    <w:rsid w:val="00E62D42"/>
    <w:rsid w:val="00E6346A"/>
    <w:rsid w:val="00E63584"/>
    <w:rsid w:val="00E636B5"/>
    <w:rsid w:val="00E636FA"/>
    <w:rsid w:val="00E63C6C"/>
    <w:rsid w:val="00E647C9"/>
    <w:rsid w:val="00E649A7"/>
    <w:rsid w:val="00E64EBE"/>
    <w:rsid w:val="00E65A87"/>
    <w:rsid w:val="00E65AB2"/>
    <w:rsid w:val="00E65F82"/>
    <w:rsid w:val="00E66271"/>
    <w:rsid w:val="00E6650C"/>
    <w:rsid w:val="00E66814"/>
    <w:rsid w:val="00E668D5"/>
    <w:rsid w:val="00E66E85"/>
    <w:rsid w:val="00E670E9"/>
    <w:rsid w:val="00E67528"/>
    <w:rsid w:val="00E67795"/>
    <w:rsid w:val="00E67B1C"/>
    <w:rsid w:val="00E67D6D"/>
    <w:rsid w:val="00E67FC7"/>
    <w:rsid w:val="00E70152"/>
    <w:rsid w:val="00E7065E"/>
    <w:rsid w:val="00E70EDD"/>
    <w:rsid w:val="00E71201"/>
    <w:rsid w:val="00E71289"/>
    <w:rsid w:val="00E716D2"/>
    <w:rsid w:val="00E718BA"/>
    <w:rsid w:val="00E71A44"/>
    <w:rsid w:val="00E71E21"/>
    <w:rsid w:val="00E72174"/>
    <w:rsid w:val="00E722FA"/>
    <w:rsid w:val="00E72C22"/>
    <w:rsid w:val="00E72C93"/>
    <w:rsid w:val="00E72CB5"/>
    <w:rsid w:val="00E72E60"/>
    <w:rsid w:val="00E72FC8"/>
    <w:rsid w:val="00E73032"/>
    <w:rsid w:val="00E739E8"/>
    <w:rsid w:val="00E73A58"/>
    <w:rsid w:val="00E73AF1"/>
    <w:rsid w:val="00E73DB3"/>
    <w:rsid w:val="00E745B7"/>
    <w:rsid w:val="00E74741"/>
    <w:rsid w:val="00E7560E"/>
    <w:rsid w:val="00E75BB9"/>
    <w:rsid w:val="00E75F04"/>
    <w:rsid w:val="00E766FE"/>
    <w:rsid w:val="00E76CA7"/>
    <w:rsid w:val="00E76D30"/>
    <w:rsid w:val="00E76D87"/>
    <w:rsid w:val="00E76E59"/>
    <w:rsid w:val="00E776E6"/>
    <w:rsid w:val="00E7782A"/>
    <w:rsid w:val="00E801D0"/>
    <w:rsid w:val="00E80562"/>
    <w:rsid w:val="00E80C4C"/>
    <w:rsid w:val="00E8109D"/>
    <w:rsid w:val="00E813FB"/>
    <w:rsid w:val="00E81507"/>
    <w:rsid w:val="00E817A2"/>
    <w:rsid w:val="00E81D25"/>
    <w:rsid w:val="00E8219B"/>
    <w:rsid w:val="00E823AA"/>
    <w:rsid w:val="00E8255F"/>
    <w:rsid w:val="00E829D8"/>
    <w:rsid w:val="00E82BA2"/>
    <w:rsid w:val="00E82BEE"/>
    <w:rsid w:val="00E82E87"/>
    <w:rsid w:val="00E832FB"/>
    <w:rsid w:val="00E83845"/>
    <w:rsid w:val="00E838AE"/>
    <w:rsid w:val="00E83A91"/>
    <w:rsid w:val="00E83D1E"/>
    <w:rsid w:val="00E83E6C"/>
    <w:rsid w:val="00E83FFE"/>
    <w:rsid w:val="00E84134"/>
    <w:rsid w:val="00E84D0D"/>
    <w:rsid w:val="00E856D5"/>
    <w:rsid w:val="00E857DC"/>
    <w:rsid w:val="00E85A4D"/>
    <w:rsid w:val="00E85BF1"/>
    <w:rsid w:val="00E86466"/>
    <w:rsid w:val="00E865A7"/>
    <w:rsid w:val="00E86628"/>
    <w:rsid w:val="00E867C1"/>
    <w:rsid w:val="00E868AF"/>
    <w:rsid w:val="00E86AA0"/>
    <w:rsid w:val="00E86E68"/>
    <w:rsid w:val="00E8726E"/>
    <w:rsid w:val="00E8727A"/>
    <w:rsid w:val="00E87691"/>
    <w:rsid w:val="00E87C46"/>
    <w:rsid w:val="00E904FA"/>
    <w:rsid w:val="00E912DD"/>
    <w:rsid w:val="00E916CE"/>
    <w:rsid w:val="00E9182F"/>
    <w:rsid w:val="00E91A75"/>
    <w:rsid w:val="00E91FDD"/>
    <w:rsid w:val="00E9213E"/>
    <w:rsid w:val="00E9246A"/>
    <w:rsid w:val="00E92F02"/>
    <w:rsid w:val="00E933A1"/>
    <w:rsid w:val="00E93588"/>
    <w:rsid w:val="00E937EC"/>
    <w:rsid w:val="00E93FF6"/>
    <w:rsid w:val="00E95046"/>
    <w:rsid w:val="00E950DC"/>
    <w:rsid w:val="00E956CF"/>
    <w:rsid w:val="00E95E8B"/>
    <w:rsid w:val="00E95F53"/>
    <w:rsid w:val="00E965C8"/>
    <w:rsid w:val="00E96C48"/>
    <w:rsid w:val="00E96E9C"/>
    <w:rsid w:val="00E97344"/>
    <w:rsid w:val="00E97B87"/>
    <w:rsid w:val="00E97DDF"/>
    <w:rsid w:val="00E97FA1"/>
    <w:rsid w:val="00EA06F0"/>
    <w:rsid w:val="00EA1310"/>
    <w:rsid w:val="00EA1447"/>
    <w:rsid w:val="00EA14EE"/>
    <w:rsid w:val="00EA154E"/>
    <w:rsid w:val="00EA1A7B"/>
    <w:rsid w:val="00EA1E1E"/>
    <w:rsid w:val="00EA1ED7"/>
    <w:rsid w:val="00EA21CA"/>
    <w:rsid w:val="00EA2956"/>
    <w:rsid w:val="00EA2D3C"/>
    <w:rsid w:val="00EA305B"/>
    <w:rsid w:val="00EA350F"/>
    <w:rsid w:val="00EA3662"/>
    <w:rsid w:val="00EA36A2"/>
    <w:rsid w:val="00EA387A"/>
    <w:rsid w:val="00EA3DA8"/>
    <w:rsid w:val="00EA435F"/>
    <w:rsid w:val="00EA477D"/>
    <w:rsid w:val="00EA4959"/>
    <w:rsid w:val="00EA52C6"/>
    <w:rsid w:val="00EA5677"/>
    <w:rsid w:val="00EA6135"/>
    <w:rsid w:val="00EA622A"/>
    <w:rsid w:val="00EA6BDC"/>
    <w:rsid w:val="00EA6F3A"/>
    <w:rsid w:val="00EA6F6F"/>
    <w:rsid w:val="00EA729C"/>
    <w:rsid w:val="00EA79D8"/>
    <w:rsid w:val="00EA7EA6"/>
    <w:rsid w:val="00EB02D9"/>
    <w:rsid w:val="00EB03E6"/>
    <w:rsid w:val="00EB0DA1"/>
    <w:rsid w:val="00EB0FC5"/>
    <w:rsid w:val="00EB149A"/>
    <w:rsid w:val="00EB176A"/>
    <w:rsid w:val="00EB1820"/>
    <w:rsid w:val="00EB29AE"/>
    <w:rsid w:val="00EB312A"/>
    <w:rsid w:val="00EB3804"/>
    <w:rsid w:val="00EB4171"/>
    <w:rsid w:val="00EB44B2"/>
    <w:rsid w:val="00EB46D2"/>
    <w:rsid w:val="00EB4C4A"/>
    <w:rsid w:val="00EB4D4A"/>
    <w:rsid w:val="00EB5025"/>
    <w:rsid w:val="00EB54E9"/>
    <w:rsid w:val="00EB5610"/>
    <w:rsid w:val="00EB5B15"/>
    <w:rsid w:val="00EB6279"/>
    <w:rsid w:val="00EB63F2"/>
    <w:rsid w:val="00EB65A9"/>
    <w:rsid w:val="00EB68EA"/>
    <w:rsid w:val="00EB6D60"/>
    <w:rsid w:val="00EB7897"/>
    <w:rsid w:val="00EB7D7D"/>
    <w:rsid w:val="00EC08D6"/>
    <w:rsid w:val="00EC0D13"/>
    <w:rsid w:val="00EC0E6F"/>
    <w:rsid w:val="00EC0E97"/>
    <w:rsid w:val="00EC1277"/>
    <w:rsid w:val="00EC1A89"/>
    <w:rsid w:val="00EC1B57"/>
    <w:rsid w:val="00EC219B"/>
    <w:rsid w:val="00EC2631"/>
    <w:rsid w:val="00EC2D12"/>
    <w:rsid w:val="00EC333C"/>
    <w:rsid w:val="00EC3AD7"/>
    <w:rsid w:val="00EC3C0A"/>
    <w:rsid w:val="00EC4187"/>
    <w:rsid w:val="00EC4369"/>
    <w:rsid w:val="00EC44A7"/>
    <w:rsid w:val="00EC4572"/>
    <w:rsid w:val="00EC4A6D"/>
    <w:rsid w:val="00EC4CC8"/>
    <w:rsid w:val="00EC508D"/>
    <w:rsid w:val="00EC50BF"/>
    <w:rsid w:val="00EC5287"/>
    <w:rsid w:val="00EC541E"/>
    <w:rsid w:val="00EC5A55"/>
    <w:rsid w:val="00EC634A"/>
    <w:rsid w:val="00EC655C"/>
    <w:rsid w:val="00EC69CC"/>
    <w:rsid w:val="00EC6C6A"/>
    <w:rsid w:val="00EC6FC1"/>
    <w:rsid w:val="00EC772B"/>
    <w:rsid w:val="00EC7E41"/>
    <w:rsid w:val="00ED029B"/>
    <w:rsid w:val="00ED04D1"/>
    <w:rsid w:val="00ED0AA9"/>
    <w:rsid w:val="00ED0ACA"/>
    <w:rsid w:val="00ED0DD3"/>
    <w:rsid w:val="00ED0F04"/>
    <w:rsid w:val="00ED104F"/>
    <w:rsid w:val="00ED147F"/>
    <w:rsid w:val="00ED15FD"/>
    <w:rsid w:val="00ED164B"/>
    <w:rsid w:val="00ED21A9"/>
    <w:rsid w:val="00ED24F8"/>
    <w:rsid w:val="00ED2757"/>
    <w:rsid w:val="00ED27A2"/>
    <w:rsid w:val="00ED3285"/>
    <w:rsid w:val="00ED3A7A"/>
    <w:rsid w:val="00ED3BDD"/>
    <w:rsid w:val="00ED3FD0"/>
    <w:rsid w:val="00ED4192"/>
    <w:rsid w:val="00ED43C1"/>
    <w:rsid w:val="00ED4835"/>
    <w:rsid w:val="00ED4F52"/>
    <w:rsid w:val="00ED544E"/>
    <w:rsid w:val="00ED5587"/>
    <w:rsid w:val="00ED5B2A"/>
    <w:rsid w:val="00ED5D26"/>
    <w:rsid w:val="00ED64F1"/>
    <w:rsid w:val="00ED75DC"/>
    <w:rsid w:val="00EE032A"/>
    <w:rsid w:val="00EE06F7"/>
    <w:rsid w:val="00EE0B24"/>
    <w:rsid w:val="00EE0D31"/>
    <w:rsid w:val="00EE0F17"/>
    <w:rsid w:val="00EE10F4"/>
    <w:rsid w:val="00EE19E8"/>
    <w:rsid w:val="00EE1F54"/>
    <w:rsid w:val="00EE26FF"/>
    <w:rsid w:val="00EE2EA6"/>
    <w:rsid w:val="00EE3067"/>
    <w:rsid w:val="00EE40BF"/>
    <w:rsid w:val="00EE4270"/>
    <w:rsid w:val="00EE48F2"/>
    <w:rsid w:val="00EE4957"/>
    <w:rsid w:val="00EE4A94"/>
    <w:rsid w:val="00EE4C28"/>
    <w:rsid w:val="00EE5351"/>
    <w:rsid w:val="00EE5427"/>
    <w:rsid w:val="00EE56F6"/>
    <w:rsid w:val="00EE590E"/>
    <w:rsid w:val="00EE5A68"/>
    <w:rsid w:val="00EE5C05"/>
    <w:rsid w:val="00EE5F43"/>
    <w:rsid w:val="00EE6A6A"/>
    <w:rsid w:val="00EE6F5A"/>
    <w:rsid w:val="00EE71D7"/>
    <w:rsid w:val="00EE75AA"/>
    <w:rsid w:val="00EE7759"/>
    <w:rsid w:val="00EE77E9"/>
    <w:rsid w:val="00EE7BB7"/>
    <w:rsid w:val="00EE7D9C"/>
    <w:rsid w:val="00EF0562"/>
    <w:rsid w:val="00EF08C9"/>
    <w:rsid w:val="00EF0FD9"/>
    <w:rsid w:val="00EF14BF"/>
    <w:rsid w:val="00EF1514"/>
    <w:rsid w:val="00EF1F65"/>
    <w:rsid w:val="00EF2081"/>
    <w:rsid w:val="00EF20A9"/>
    <w:rsid w:val="00EF2E10"/>
    <w:rsid w:val="00EF2E16"/>
    <w:rsid w:val="00EF33BF"/>
    <w:rsid w:val="00EF3867"/>
    <w:rsid w:val="00EF3FF4"/>
    <w:rsid w:val="00EF4439"/>
    <w:rsid w:val="00EF44EE"/>
    <w:rsid w:val="00EF465A"/>
    <w:rsid w:val="00EF4676"/>
    <w:rsid w:val="00EF4696"/>
    <w:rsid w:val="00EF4CE7"/>
    <w:rsid w:val="00EF4D6F"/>
    <w:rsid w:val="00EF52F6"/>
    <w:rsid w:val="00EF53C8"/>
    <w:rsid w:val="00EF53F0"/>
    <w:rsid w:val="00EF544A"/>
    <w:rsid w:val="00EF56D3"/>
    <w:rsid w:val="00EF5DD4"/>
    <w:rsid w:val="00EF6078"/>
    <w:rsid w:val="00EF6560"/>
    <w:rsid w:val="00EF673F"/>
    <w:rsid w:val="00EF6F2B"/>
    <w:rsid w:val="00EF7A96"/>
    <w:rsid w:val="00EF7C81"/>
    <w:rsid w:val="00EF7DE9"/>
    <w:rsid w:val="00EF7F57"/>
    <w:rsid w:val="00F00060"/>
    <w:rsid w:val="00F001D9"/>
    <w:rsid w:val="00F00763"/>
    <w:rsid w:val="00F00CEA"/>
    <w:rsid w:val="00F00CF7"/>
    <w:rsid w:val="00F00E65"/>
    <w:rsid w:val="00F0179D"/>
    <w:rsid w:val="00F01AA4"/>
    <w:rsid w:val="00F01C3F"/>
    <w:rsid w:val="00F01FFE"/>
    <w:rsid w:val="00F02338"/>
    <w:rsid w:val="00F025E7"/>
    <w:rsid w:val="00F026B2"/>
    <w:rsid w:val="00F02A83"/>
    <w:rsid w:val="00F02C2E"/>
    <w:rsid w:val="00F02EB1"/>
    <w:rsid w:val="00F0304B"/>
    <w:rsid w:val="00F030A2"/>
    <w:rsid w:val="00F03682"/>
    <w:rsid w:val="00F03703"/>
    <w:rsid w:val="00F03B11"/>
    <w:rsid w:val="00F03BEE"/>
    <w:rsid w:val="00F04084"/>
    <w:rsid w:val="00F04109"/>
    <w:rsid w:val="00F0426A"/>
    <w:rsid w:val="00F0440D"/>
    <w:rsid w:val="00F04435"/>
    <w:rsid w:val="00F04B6F"/>
    <w:rsid w:val="00F04E05"/>
    <w:rsid w:val="00F04F74"/>
    <w:rsid w:val="00F05AFA"/>
    <w:rsid w:val="00F05F78"/>
    <w:rsid w:val="00F0625C"/>
    <w:rsid w:val="00F0630E"/>
    <w:rsid w:val="00F06791"/>
    <w:rsid w:val="00F068A8"/>
    <w:rsid w:val="00F074C6"/>
    <w:rsid w:val="00F07509"/>
    <w:rsid w:val="00F078A8"/>
    <w:rsid w:val="00F078F2"/>
    <w:rsid w:val="00F079C9"/>
    <w:rsid w:val="00F07D64"/>
    <w:rsid w:val="00F07FE0"/>
    <w:rsid w:val="00F104AC"/>
    <w:rsid w:val="00F106B0"/>
    <w:rsid w:val="00F1163F"/>
    <w:rsid w:val="00F117C6"/>
    <w:rsid w:val="00F1185C"/>
    <w:rsid w:val="00F11EE4"/>
    <w:rsid w:val="00F11F50"/>
    <w:rsid w:val="00F12223"/>
    <w:rsid w:val="00F123EC"/>
    <w:rsid w:val="00F12635"/>
    <w:rsid w:val="00F12ED1"/>
    <w:rsid w:val="00F139A2"/>
    <w:rsid w:val="00F1453B"/>
    <w:rsid w:val="00F145D8"/>
    <w:rsid w:val="00F1462A"/>
    <w:rsid w:val="00F1497C"/>
    <w:rsid w:val="00F14A59"/>
    <w:rsid w:val="00F14C05"/>
    <w:rsid w:val="00F15412"/>
    <w:rsid w:val="00F155F7"/>
    <w:rsid w:val="00F1582A"/>
    <w:rsid w:val="00F159D5"/>
    <w:rsid w:val="00F15CB1"/>
    <w:rsid w:val="00F15D12"/>
    <w:rsid w:val="00F16282"/>
    <w:rsid w:val="00F16652"/>
    <w:rsid w:val="00F16862"/>
    <w:rsid w:val="00F16940"/>
    <w:rsid w:val="00F17563"/>
    <w:rsid w:val="00F177CD"/>
    <w:rsid w:val="00F20173"/>
    <w:rsid w:val="00F20337"/>
    <w:rsid w:val="00F20740"/>
    <w:rsid w:val="00F20BB0"/>
    <w:rsid w:val="00F20C67"/>
    <w:rsid w:val="00F20CFB"/>
    <w:rsid w:val="00F2153A"/>
    <w:rsid w:val="00F21871"/>
    <w:rsid w:val="00F21A4C"/>
    <w:rsid w:val="00F21FB5"/>
    <w:rsid w:val="00F2217F"/>
    <w:rsid w:val="00F225A6"/>
    <w:rsid w:val="00F2262E"/>
    <w:rsid w:val="00F22904"/>
    <w:rsid w:val="00F22F65"/>
    <w:rsid w:val="00F23412"/>
    <w:rsid w:val="00F23667"/>
    <w:rsid w:val="00F239C0"/>
    <w:rsid w:val="00F23FFF"/>
    <w:rsid w:val="00F24A14"/>
    <w:rsid w:val="00F24A2B"/>
    <w:rsid w:val="00F24A52"/>
    <w:rsid w:val="00F24AC2"/>
    <w:rsid w:val="00F24C1B"/>
    <w:rsid w:val="00F25118"/>
    <w:rsid w:val="00F25405"/>
    <w:rsid w:val="00F256C2"/>
    <w:rsid w:val="00F25873"/>
    <w:rsid w:val="00F26473"/>
    <w:rsid w:val="00F267CF"/>
    <w:rsid w:val="00F26B57"/>
    <w:rsid w:val="00F26F36"/>
    <w:rsid w:val="00F27105"/>
    <w:rsid w:val="00F27483"/>
    <w:rsid w:val="00F277B5"/>
    <w:rsid w:val="00F27944"/>
    <w:rsid w:val="00F27AAE"/>
    <w:rsid w:val="00F27CB7"/>
    <w:rsid w:val="00F302F7"/>
    <w:rsid w:val="00F30343"/>
    <w:rsid w:val="00F303BC"/>
    <w:rsid w:val="00F30446"/>
    <w:rsid w:val="00F30522"/>
    <w:rsid w:val="00F30B3D"/>
    <w:rsid w:val="00F3128B"/>
    <w:rsid w:val="00F31713"/>
    <w:rsid w:val="00F317C3"/>
    <w:rsid w:val="00F3193A"/>
    <w:rsid w:val="00F319D8"/>
    <w:rsid w:val="00F3255B"/>
    <w:rsid w:val="00F32AD9"/>
    <w:rsid w:val="00F32CDB"/>
    <w:rsid w:val="00F32DF8"/>
    <w:rsid w:val="00F32EE5"/>
    <w:rsid w:val="00F3327F"/>
    <w:rsid w:val="00F33BFF"/>
    <w:rsid w:val="00F33DA9"/>
    <w:rsid w:val="00F3410B"/>
    <w:rsid w:val="00F34200"/>
    <w:rsid w:val="00F3424A"/>
    <w:rsid w:val="00F344CB"/>
    <w:rsid w:val="00F34D0D"/>
    <w:rsid w:val="00F34E72"/>
    <w:rsid w:val="00F3507A"/>
    <w:rsid w:val="00F351A8"/>
    <w:rsid w:val="00F35915"/>
    <w:rsid w:val="00F35C15"/>
    <w:rsid w:val="00F36B79"/>
    <w:rsid w:val="00F36C5C"/>
    <w:rsid w:val="00F36CEF"/>
    <w:rsid w:val="00F373D5"/>
    <w:rsid w:val="00F37B3D"/>
    <w:rsid w:val="00F37EA2"/>
    <w:rsid w:val="00F40646"/>
    <w:rsid w:val="00F40815"/>
    <w:rsid w:val="00F40918"/>
    <w:rsid w:val="00F40B8B"/>
    <w:rsid w:val="00F413F8"/>
    <w:rsid w:val="00F41B98"/>
    <w:rsid w:val="00F42427"/>
    <w:rsid w:val="00F424C5"/>
    <w:rsid w:val="00F425FC"/>
    <w:rsid w:val="00F42C86"/>
    <w:rsid w:val="00F42C87"/>
    <w:rsid w:val="00F42EDE"/>
    <w:rsid w:val="00F43EC1"/>
    <w:rsid w:val="00F447E4"/>
    <w:rsid w:val="00F44809"/>
    <w:rsid w:val="00F4480B"/>
    <w:rsid w:val="00F44940"/>
    <w:rsid w:val="00F45CB7"/>
    <w:rsid w:val="00F462C6"/>
    <w:rsid w:val="00F463E1"/>
    <w:rsid w:val="00F466B1"/>
    <w:rsid w:val="00F46748"/>
    <w:rsid w:val="00F469B4"/>
    <w:rsid w:val="00F46E57"/>
    <w:rsid w:val="00F47317"/>
    <w:rsid w:val="00F47B9A"/>
    <w:rsid w:val="00F47D37"/>
    <w:rsid w:val="00F502F4"/>
    <w:rsid w:val="00F504DA"/>
    <w:rsid w:val="00F50644"/>
    <w:rsid w:val="00F507E6"/>
    <w:rsid w:val="00F50B32"/>
    <w:rsid w:val="00F5111F"/>
    <w:rsid w:val="00F518FB"/>
    <w:rsid w:val="00F51B25"/>
    <w:rsid w:val="00F51D2E"/>
    <w:rsid w:val="00F52519"/>
    <w:rsid w:val="00F52598"/>
    <w:rsid w:val="00F542E1"/>
    <w:rsid w:val="00F546A8"/>
    <w:rsid w:val="00F5489E"/>
    <w:rsid w:val="00F552E9"/>
    <w:rsid w:val="00F55451"/>
    <w:rsid w:val="00F561A2"/>
    <w:rsid w:val="00F56846"/>
    <w:rsid w:val="00F56909"/>
    <w:rsid w:val="00F571DC"/>
    <w:rsid w:val="00F57B84"/>
    <w:rsid w:val="00F57C0E"/>
    <w:rsid w:val="00F60186"/>
    <w:rsid w:val="00F60545"/>
    <w:rsid w:val="00F606BF"/>
    <w:rsid w:val="00F61777"/>
    <w:rsid w:val="00F61830"/>
    <w:rsid w:val="00F61A48"/>
    <w:rsid w:val="00F61C78"/>
    <w:rsid w:val="00F621DE"/>
    <w:rsid w:val="00F62CB7"/>
    <w:rsid w:val="00F633A7"/>
    <w:rsid w:val="00F63542"/>
    <w:rsid w:val="00F6365B"/>
    <w:rsid w:val="00F64336"/>
    <w:rsid w:val="00F646A0"/>
    <w:rsid w:val="00F64C8D"/>
    <w:rsid w:val="00F64D09"/>
    <w:rsid w:val="00F64DE9"/>
    <w:rsid w:val="00F64F1B"/>
    <w:rsid w:val="00F662FE"/>
    <w:rsid w:val="00F66E63"/>
    <w:rsid w:val="00F67F91"/>
    <w:rsid w:val="00F704CB"/>
    <w:rsid w:val="00F709AA"/>
    <w:rsid w:val="00F70CFE"/>
    <w:rsid w:val="00F712DC"/>
    <w:rsid w:val="00F71325"/>
    <w:rsid w:val="00F7143B"/>
    <w:rsid w:val="00F7155F"/>
    <w:rsid w:val="00F718D2"/>
    <w:rsid w:val="00F71E52"/>
    <w:rsid w:val="00F723D0"/>
    <w:rsid w:val="00F725C5"/>
    <w:rsid w:val="00F7266E"/>
    <w:rsid w:val="00F72D1A"/>
    <w:rsid w:val="00F72F0E"/>
    <w:rsid w:val="00F7314E"/>
    <w:rsid w:val="00F7321A"/>
    <w:rsid w:val="00F73528"/>
    <w:rsid w:val="00F73C5F"/>
    <w:rsid w:val="00F73F11"/>
    <w:rsid w:val="00F73F8A"/>
    <w:rsid w:val="00F74399"/>
    <w:rsid w:val="00F74472"/>
    <w:rsid w:val="00F74BDC"/>
    <w:rsid w:val="00F75370"/>
    <w:rsid w:val="00F75657"/>
    <w:rsid w:val="00F757B4"/>
    <w:rsid w:val="00F75DAD"/>
    <w:rsid w:val="00F76558"/>
    <w:rsid w:val="00F7656C"/>
    <w:rsid w:val="00F769D3"/>
    <w:rsid w:val="00F76A82"/>
    <w:rsid w:val="00F76C3C"/>
    <w:rsid w:val="00F76C4A"/>
    <w:rsid w:val="00F7742E"/>
    <w:rsid w:val="00F775B1"/>
    <w:rsid w:val="00F778DA"/>
    <w:rsid w:val="00F77BFF"/>
    <w:rsid w:val="00F80348"/>
    <w:rsid w:val="00F80D53"/>
    <w:rsid w:val="00F8167F"/>
    <w:rsid w:val="00F819B6"/>
    <w:rsid w:val="00F81D7B"/>
    <w:rsid w:val="00F82069"/>
    <w:rsid w:val="00F82507"/>
    <w:rsid w:val="00F82760"/>
    <w:rsid w:val="00F829DC"/>
    <w:rsid w:val="00F82A5E"/>
    <w:rsid w:val="00F82D40"/>
    <w:rsid w:val="00F830E0"/>
    <w:rsid w:val="00F8314E"/>
    <w:rsid w:val="00F83AF1"/>
    <w:rsid w:val="00F83B08"/>
    <w:rsid w:val="00F84062"/>
    <w:rsid w:val="00F84175"/>
    <w:rsid w:val="00F848DD"/>
    <w:rsid w:val="00F84CC2"/>
    <w:rsid w:val="00F84FCF"/>
    <w:rsid w:val="00F84FD4"/>
    <w:rsid w:val="00F85F75"/>
    <w:rsid w:val="00F8630C"/>
    <w:rsid w:val="00F86319"/>
    <w:rsid w:val="00F8643F"/>
    <w:rsid w:val="00F8660B"/>
    <w:rsid w:val="00F869AC"/>
    <w:rsid w:val="00F8751C"/>
    <w:rsid w:val="00F8767D"/>
    <w:rsid w:val="00F8779B"/>
    <w:rsid w:val="00F878B0"/>
    <w:rsid w:val="00F87D09"/>
    <w:rsid w:val="00F90365"/>
    <w:rsid w:val="00F904DB"/>
    <w:rsid w:val="00F90567"/>
    <w:rsid w:val="00F906D0"/>
    <w:rsid w:val="00F90A4D"/>
    <w:rsid w:val="00F90D35"/>
    <w:rsid w:val="00F90DF2"/>
    <w:rsid w:val="00F91A41"/>
    <w:rsid w:val="00F91AB1"/>
    <w:rsid w:val="00F91BF7"/>
    <w:rsid w:val="00F91CDA"/>
    <w:rsid w:val="00F9207D"/>
    <w:rsid w:val="00F921ED"/>
    <w:rsid w:val="00F92677"/>
    <w:rsid w:val="00F927A8"/>
    <w:rsid w:val="00F927CA"/>
    <w:rsid w:val="00F92C00"/>
    <w:rsid w:val="00F92CD4"/>
    <w:rsid w:val="00F93926"/>
    <w:rsid w:val="00F94174"/>
    <w:rsid w:val="00F94366"/>
    <w:rsid w:val="00F94382"/>
    <w:rsid w:val="00F94E23"/>
    <w:rsid w:val="00F9513D"/>
    <w:rsid w:val="00F9574D"/>
    <w:rsid w:val="00F95782"/>
    <w:rsid w:val="00F959F6"/>
    <w:rsid w:val="00F964B3"/>
    <w:rsid w:val="00F9671B"/>
    <w:rsid w:val="00F96797"/>
    <w:rsid w:val="00F9690E"/>
    <w:rsid w:val="00F96939"/>
    <w:rsid w:val="00F97251"/>
    <w:rsid w:val="00F972F7"/>
    <w:rsid w:val="00F97CC4"/>
    <w:rsid w:val="00F97E3E"/>
    <w:rsid w:val="00F97FAE"/>
    <w:rsid w:val="00FA0166"/>
    <w:rsid w:val="00FA0509"/>
    <w:rsid w:val="00FA055D"/>
    <w:rsid w:val="00FA1083"/>
    <w:rsid w:val="00FA125D"/>
    <w:rsid w:val="00FA134C"/>
    <w:rsid w:val="00FA1495"/>
    <w:rsid w:val="00FA1775"/>
    <w:rsid w:val="00FA1A36"/>
    <w:rsid w:val="00FA1FF8"/>
    <w:rsid w:val="00FA271E"/>
    <w:rsid w:val="00FA2E0B"/>
    <w:rsid w:val="00FA30D9"/>
    <w:rsid w:val="00FA3C74"/>
    <w:rsid w:val="00FA3E94"/>
    <w:rsid w:val="00FA3F45"/>
    <w:rsid w:val="00FA4033"/>
    <w:rsid w:val="00FA480C"/>
    <w:rsid w:val="00FA4933"/>
    <w:rsid w:val="00FA5460"/>
    <w:rsid w:val="00FA5F4E"/>
    <w:rsid w:val="00FA5FB9"/>
    <w:rsid w:val="00FA61AF"/>
    <w:rsid w:val="00FA6BCD"/>
    <w:rsid w:val="00FA728E"/>
    <w:rsid w:val="00FA7B49"/>
    <w:rsid w:val="00FA7BAF"/>
    <w:rsid w:val="00FA7FC0"/>
    <w:rsid w:val="00FB0226"/>
    <w:rsid w:val="00FB046B"/>
    <w:rsid w:val="00FB05EC"/>
    <w:rsid w:val="00FB0706"/>
    <w:rsid w:val="00FB0B4B"/>
    <w:rsid w:val="00FB1057"/>
    <w:rsid w:val="00FB19EF"/>
    <w:rsid w:val="00FB1BA8"/>
    <w:rsid w:val="00FB1F02"/>
    <w:rsid w:val="00FB1FEE"/>
    <w:rsid w:val="00FB1FF0"/>
    <w:rsid w:val="00FB268D"/>
    <w:rsid w:val="00FB2D22"/>
    <w:rsid w:val="00FB37DC"/>
    <w:rsid w:val="00FB3968"/>
    <w:rsid w:val="00FB3996"/>
    <w:rsid w:val="00FB3B63"/>
    <w:rsid w:val="00FB3EDF"/>
    <w:rsid w:val="00FB469E"/>
    <w:rsid w:val="00FB4790"/>
    <w:rsid w:val="00FB4AFC"/>
    <w:rsid w:val="00FB5070"/>
    <w:rsid w:val="00FB561C"/>
    <w:rsid w:val="00FB5D61"/>
    <w:rsid w:val="00FB5F31"/>
    <w:rsid w:val="00FB60E5"/>
    <w:rsid w:val="00FB6232"/>
    <w:rsid w:val="00FB63E3"/>
    <w:rsid w:val="00FB64D2"/>
    <w:rsid w:val="00FB67C4"/>
    <w:rsid w:val="00FB6C1B"/>
    <w:rsid w:val="00FB6DDB"/>
    <w:rsid w:val="00FB6FD1"/>
    <w:rsid w:val="00FB73AA"/>
    <w:rsid w:val="00FC009F"/>
    <w:rsid w:val="00FC07F9"/>
    <w:rsid w:val="00FC097F"/>
    <w:rsid w:val="00FC0E22"/>
    <w:rsid w:val="00FC0EA0"/>
    <w:rsid w:val="00FC128A"/>
    <w:rsid w:val="00FC1466"/>
    <w:rsid w:val="00FC1880"/>
    <w:rsid w:val="00FC19D7"/>
    <w:rsid w:val="00FC1D3E"/>
    <w:rsid w:val="00FC26F6"/>
    <w:rsid w:val="00FC26FA"/>
    <w:rsid w:val="00FC28E5"/>
    <w:rsid w:val="00FC2FC9"/>
    <w:rsid w:val="00FC33FA"/>
    <w:rsid w:val="00FC382D"/>
    <w:rsid w:val="00FC3C79"/>
    <w:rsid w:val="00FC4159"/>
    <w:rsid w:val="00FC43FA"/>
    <w:rsid w:val="00FC477A"/>
    <w:rsid w:val="00FC4855"/>
    <w:rsid w:val="00FC496C"/>
    <w:rsid w:val="00FC4B13"/>
    <w:rsid w:val="00FC5370"/>
    <w:rsid w:val="00FC562C"/>
    <w:rsid w:val="00FC5665"/>
    <w:rsid w:val="00FC5823"/>
    <w:rsid w:val="00FC616F"/>
    <w:rsid w:val="00FC6326"/>
    <w:rsid w:val="00FC7A15"/>
    <w:rsid w:val="00FC7B54"/>
    <w:rsid w:val="00FD01A0"/>
    <w:rsid w:val="00FD02F9"/>
    <w:rsid w:val="00FD04D0"/>
    <w:rsid w:val="00FD0715"/>
    <w:rsid w:val="00FD0769"/>
    <w:rsid w:val="00FD0EBE"/>
    <w:rsid w:val="00FD112B"/>
    <w:rsid w:val="00FD15F3"/>
    <w:rsid w:val="00FD165E"/>
    <w:rsid w:val="00FD18C0"/>
    <w:rsid w:val="00FD1BAD"/>
    <w:rsid w:val="00FD1E39"/>
    <w:rsid w:val="00FD1E84"/>
    <w:rsid w:val="00FD1EF8"/>
    <w:rsid w:val="00FD220A"/>
    <w:rsid w:val="00FD2587"/>
    <w:rsid w:val="00FD371D"/>
    <w:rsid w:val="00FD382A"/>
    <w:rsid w:val="00FD3904"/>
    <w:rsid w:val="00FD3AB2"/>
    <w:rsid w:val="00FD3D46"/>
    <w:rsid w:val="00FD4335"/>
    <w:rsid w:val="00FD435E"/>
    <w:rsid w:val="00FD455E"/>
    <w:rsid w:val="00FD4595"/>
    <w:rsid w:val="00FD477B"/>
    <w:rsid w:val="00FD5067"/>
    <w:rsid w:val="00FD5B68"/>
    <w:rsid w:val="00FD681E"/>
    <w:rsid w:val="00FD6F6F"/>
    <w:rsid w:val="00FD7A92"/>
    <w:rsid w:val="00FD7DF4"/>
    <w:rsid w:val="00FD7F09"/>
    <w:rsid w:val="00FE05C8"/>
    <w:rsid w:val="00FE0910"/>
    <w:rsid w:val="00FE16F6"/>
    <w:rsid w:val="00FE1F81"/>
    <w:rsid w:val="00FE2766"/>
    <w:rsid w:val="00FE2E53"/>
    <w:rsid w:val="00FE2F45"/>
    <w:rsid w:val="00FE3B5D"/>
    <w:rsid w:val="00FE428F"/>
    <w:rsid w:val="00FE4618"/>
    <w:rsid w:val="00FE4F89"/>
    <w:rsid w:val="00FE4FB8"/>
    <w:rsid w:val="00FE55D2"/>
    <w:rsid w:val="00FE61BD"/>
    <w:rsid w:val="00FE6643"/>
    <w:rsid w:val="00FE70E9"/>
    <w:rsid w:val="00FE77A1"/>
    <w:rsid w:val="00FE7888"/>
    <w:rsid w:val="00FE7F28"/>
    <w:rsid w:val="00FF00EB"/>
    <w:rsid w:val="00FF02B7"/>
    <w:rsid w:val="00FF0FDB"/>
    <w:rsid w:val="00FF1029"/>
    <w:rsid w:val="00FF1282"/>
    <w:rsid w:val="00FF175A"/>
    <w:rsid w:val="00FF1F50"/>
    <w:rsid w:val="00FF2147"/>
    <w:rsid w:val="00FF2264"/>
    <w:rsid w:val="00FF2512"/>
    <w:rsid w:val="00FF2A66"/>
    <w:rsid w:val="00FF3144"/>
    <w:rsid w:val="00FF35B0"/>
    <w:rsid w:val="00FF36B6"/>
    <w:rsid w:val="00FF4069"/>
    <w:rsid w:val="00FF4565"/>
    <w:rsid w:val="00FF4571"/>
    <w:rsid w:val="00FF6253"/>
    <w:rsid w:val="00FF6AAC"/>
    <w:rsid w:val="00FF717F"/>
    <w:rsid w:val="00FF724A"/>
    <w:rsid w:val="00FF72E5"/>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7D4143"/>
  <w15:chartTrackingRefBased/>
  <w15:docId w15:val="{4516CD65-F4E5-4894-B52C-6D0B761C7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PH" w:eastAsia="en-US" w:bidi="ar-EG"/>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heme="minorHAnsi" w:eastAsiaTheme="minorEastAsia" w:hAnsiTheme="minorHAnsi" w:cstheme="minorBidi"/>
      <w:sz w:val="24"/>
      <w:szCs w:val="24"/>
    </w:rPr>
  </w:style>
  <w:style w:type="paragraph" w:styleId="Heading1">
    <w:name w:val="heading 1"/>
    <w:basedOn w:val="Normal"/>
    <w:next w:val="Normal"/>
    <w:link w:val="Heading1Char"/>
    <w:uiPriority w:val="9"/>
    <w:qFormat/>
    <w:rsid w:val="006C4A04"/>
    <w:pPr>
      <w:keepNext/>
      <w:keepLines/>
      <w:spacing w:before="240"/>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6C4A04"/>
    <w:pPr>
      <w:keepNext/>
      <w:keepLines/>
      <w:spacing w:before="200" w:after="240"/>
      <w:jc w:val="both"/>
      <w:outlineLvl w:val="1"/>
    </w:pPr>
    <w:rPr>
      <w:rFonts w:asciiTheme="majorHAnsi" w:eastAsiaTheme="majorEastAsia" w:hAnsiTheme="majorHAnsi" w:cstheme="majorBidi"/>
      <w:b/>
      <w:bCs/>
      <w:color w:val="4472C4" w:themeColor="accent1"/>
      <w:szCs w:val="26"/>
      <w:lang w:val="en-GB"/>
    </w:rPr>
  </w:style>
  <w:style w:type="paragraph" w:styleId="Heading3">
    <w:name w:val="heading 3"/>
    <w:basedOn w:val="Normal"/>
    <w:next w:val="Normal"/>
    <w:link w:val="Heading3Char"/>
    <w:uiPriority w:val="9"/>
    <w:semiHidden/>
    <w:unhideWhenUsed/>
    <w:qFormat/>
    <w:rsid w:val="006C4A04"/>
    <w:pPr>
      <w:keepNext/>
      <w:keepLines/>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6C4A04"/>
    <w:pPr>
      <w:keepNext/>
      <w:keepLines/>
      <w:spacing w:before="40"/>
      <w:outlineLvl w:val="3"/>
    </w:pPr>
    <w:rPr>
      <w:rFonts w:asciiTheme="majorHAnsi" w:eastAsiaTheme="majorEastAsia" w:hAnsiTheme="majorHAnsi" w:cstheme="majorBidi"/>
      <w:i/>
      <w:iCs/>
      <w:color w:val="2F5496" w:themeColor="accent1" w:themeShade="B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heme="minorHAnsi" w:eastAsiaTheme="minorEastAsia" w:hAnsiTheme="minorHAnsi" w:cstheme="minorBidi"/>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Numbering"/>
    <w:basedOn w:val="Normal"/>
    <w:link w:val="ListParagraphChar"/>
    <w:uiPriority w:val="34"/>
    <w:qFormat/>
    <w:rsid w:val="00FD2587"/>
    <w:pPr>
      <w:ind w:left="720"/>
      <w:contextualSpacing/>
    </w:pPr>
  </w:style>
  <w:style w:type="numbering" w:customStyle="1" w:styleId="CurrentList1">
    <w:name w:val="Current List1"/>
    <w:uiPriority w:val="99"/>
    <w:rsid w:val="004A1B75"/>
    <w:pPr>
      <w:numPr>
        <w:numId w:val="30"/>
      </w:numPr>
    </w:pPr>
  </w:style>
  <w:style w:type="paragraph" w:styleId="CommentSubject">
    <w:name w:val="annotation subject"/>
    <w:basedOn w:val="CommentText"/>
    <w:next w:val="CommentText"/>
    <w:link w:val="CommentSubjectChar"/>
    <w:uiPriority w:val="99"/>
    <w:semiHidden/>
    <w:unhideWhenUsed/>
    <w:rsid w:val="00CD0C5B"/>
    <w:rPr>
      <w:b/>
      <w:bCs/>
    </w:rPr>
  </w:style>
  <w:style w:type="character" w:customStyle="1" w:styleId="CommentSubjectChar">
    <w:name w:val="Comment Subject Char"/>
    <w:basedOn w:val="CommentTextChar"/>
    <w:link w:val="CommentSubject"/>
    <w:uiPriority w:val="99"/>
    <w:semiHidden/>
    <w:rsid w:val="00CD0C5B"/>
    <w:rPr>
      <w:rFonts w:asciiTheme="minorHAnsi" w:eastAsiaTheme="minorEastAsia" w:hAnsiTheme="minorHAnsi" w:cstheme="minorBidi"/>
      <w:b/>
      <w:bCs/>
    </w:rPr>
  </w:style>
  <w:style w:type="character" w:styleId="Hyperlink">
    <w:name w:val="Hyperlink"/>
    <w:basedOn w:val="DefaultParagraphFont"/>
    <w:uiPriority w:val="99"/>
    <w:unhideWhenUsed/>
    <w:rsid w:val="00A8581E"/>
    <w:rPr>
      <w:color w:val="0563C1" w:themeColor="hyperlink"/>
      <w:u w:val="single"/>
    </w:rPr>
  </w:style>
  <w:style w:type="character" w:styleId="UnresolvedMention">
    <w:name w:val="Unresolved Mention"/>
    <w:basedOn w:val="DefaultParagraphFont"/>
    <w:uiPriority w:val="99"/>
    <w:semiHidden/>
    <w:unhideWhenUsed/>
    <w:rsid w:val="00A8581E"/>
    <w:rPr>
      <w:color w:val="605E5C"/>
      <w:shd w:val="clear" w:color="auto" w:fill="E1DFDD"/>
    </w:rPr>
  </w:style>
  <w:style w:type="character" w:styleId="FollowedHyperlink">
    <w:name w:val="FollowedHyperlink"/>
    <w:basedOn w:val="DefaultParagraphFont"/>
    <w:uiPriority w:val="99"/>
    <w:semiHidden/>
    <w:unhideWhenUsed/>
    <w:rsid w:val="00A8581E"/>
    <w:rPr>
      <w:color w:val="954F72" w:themeColor="followedHyperlink"/>
      <w:u w:val="single"/>
    </w:rPr>
  </w:style>
  <w:style w:type="paragraph" w:styleId="FootnoteText">
    <w:name w:val="footnote text"/>
    <w:basedOn w:val="Normal"/>
    <w:link w:val="FootnoteTextChar"/>
    <w:uiPriority w:val="99"/>
    <w:semiHidden/>
    <w:unhideWhenUsed/>
    <w:rsid w:val="00457B43"/>
    <w:rPr>
      <w:sz w:val="20"/>
      <w:szCs w:val="20"/>
    </w:rPr>
  </w:style>
  <w:style w:type="character" w:customStyle="1" w:styleId="FootnoteTextChar">
    <w:name w:val="Footnote Text Char"/>
    <w:basedOn w:val="DefaultParagraphFont"/>
    <w:link w:val="FootnoteText"/>
    <w:uiPriority w:val="99"/>
    <w:semiHidden/>
    <w:rsid w:val="00457B43"/>
    <w:rPr>
      <w:rFonts w:asciiTheme="minorHAnsi" w:eastAsiaTheme="minorEastAsia" w:hAnsiTheme="minorHAnsi" w:cstheme="minorBidi"/>
    </w:rPr>
  </w:style>
  <w:style w:type="character" w:styleId="FootnoteReference">
    <w:name w:val="footnote reference"/>
    <w:basedOn w:val="DefaultParagraphFont"/>
    <w:uiPriority w:val="99"/>
    <w:semiHidden/>
    <w:unhideWhenUsed/>
    <w:rsid w:val="00457B43"/>
    <w:rPr>
      <w:vertAlign w:val="superscript"/>
    </w:rPr>
  </w:style>
  <w:style w:type="paragraph" w:styleId="Header">
    <w:name w:val="header"/>
    <w:basedOn w:val="Normal"/>
    <w:link w:val="HeaderChar"/>
    <w:uiPriority w:val="99"/>
    <w:unhideWhenUsed/>
    <w:rsid w:val="00BB03EE"/>
    <w:pPr>
      <w:tabs>
        <w:tab w:val="center" w:pos="4513"/>
        <w:tab w:val="right" w:pos="9026"/>
      </w:tabs>
    </w:pPr>
  </w:style>
  <w:style w:type="character" w:customStyle="1" w:styleId="HeaderChar">
    <w:name w:val="Header Char"/>
    <w:basedOn w:val="DefaultParagraphFont"/>
    <w:link w:val="Header"/>
    <w:uiPriority w:val="99"/>
    <w:rsid w:val="00C45AF1"/>
    <w:rPr>
      <w:rFonts w:asciiTheme="minorHAnsi" w:eastAsiaTheme="minorEastAsia" w:hAnsiTheme="minorHAnsi" w:cstheme="minorBidi"/>
      <w:sz w:val="24"/>
      <w:szCs w:val="24"/>
    </w:rPr>
  </w:style>
  <w:style w:type="paragraph" w:styleId="Footer">
    <w:name w:val="footer"/>
    <w:basedOn w:val="Normal"/>
    <w:link w:val="FooterChar"/>
    <w:uiPriority w:val="99"/>
    <w:unhideWhenUsed/>
    <w:rsid w:val="00BB03EE"/>
    <w:pPr>
      <w:tabs>
        <w:tab w:val="center" w:pos="4513"/>
        <w:tab w:val="right" w:pos="9026"/>
      </w:tabs>
    </w:pPr>
  </w:style>
  <w:style w:type="character" w:customStyle="1" w:styleId="FooterChar">
    <w:name w:val="Footer Char"/>
    <w:basedOn w:val="DefaultParagraphFont"/>
    <w:link w:val="Footer"/>
    <w:uiPriority w:val="99"/>
    <w:rsid w:val="00C45AF1"/>
    <w:rPr>
      <w:rFonts w:asciiTheme="minorHAnsi" w:eastAsiaTheme="minorEastAsia" w:hAnsiTheme="minorHAnsi" w:cstheme="minorBidi"/>
      <w:sz w:val="24"/>
      <w:szCs w:val="24"/>
    </w:rPr>
  </w:style>
  <w:style w:type="character" w:customStyle="1" w:styleId="Heading1Char">
    <w:name w:val="Heading 1 Char"/>
    <w:basedOn w:val="DefaultParagraphFont"/>
    <w:link w:val="Heading1"/>
    <w:uiPriority w:val="9"/>
    <w:rsid w:val="006C4A04"/>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6C4A04"/>
    <w:rPr>
      <w:rFonts w:asciiTheme="majorHAnsi" w:eastAsiaTheme="majorEastAsia" w:hAnsiTheme="majorHAnsi" w:cstheme="majorBidi"/>
      <w:b/>
      <w:bCs/>
      <w:color w:val="4472C4" w:themeColor="accent1"/>
      <w:sz w:val="24"/>
      <w:szCs w:val="26"/>
      <w:lang w:val="en-GB"/>
    </w:rPr>
  </w:style>
  <w:style w:type="character" w:customStyle="1" w:styleId="Heading3Char">
    <w:name w:val="Heading 3 Char"/>
    <w:basedOn w:val="DefaultParagraphFont"/>
    <w:link w:val="Heading3"/>
    <w:uiPriority w:val="9"/>
    <w:semiHidden/>
    <w:rsid w:val="006C4A04"/>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6C4A04"/>
    <w:rPr>
      <w:rFonts w:asciiTheme="majorHAnsi" w:eastAsiaTheme="majorEastAsia" w:hAnsiTheme="majorHAnsi" w:cstheme="majorBidi"/>
      <w:i/>
      <w:iCs/>
      <w:color w:val="2F5496" w:themeColor="accent1" w:themeShade="BF"/>
      <w:sz w:val="24"/>
      <w:szCs w:val="24"/>
      <w:lang w:val="en-GB"/>
    </w:rPr>
  </w:style>
  <w:style w:type="table" w:styleId="TableGrid">
    <w:name w:val="Table Grid"/>
    <w:basedOn w:val="TableNormal"/>
    <w:uiPriority w:val="39"/>
    <w:rsid w:val="006C4A04"/>
    <w:rPr>
      <w:rFonts w:asciiTheme="minorHAnsi" w:eastAsiaTheme="minorHAnsi"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4A04"/>
    <w:rPr>
      <w:rFonts w:asciiTheme="minorHAnsi" w:eastAsiaTheme="minorHAnsi" w:hAnsiTheme="minorHAnsi" w:cstheme="minorBidi"/>
      <w:sz w:val="24"/>
      <w:szCs w:val="24"/>
      <w:lang w:val="en-GB"/>
    </w:rPr>
  </w:style>
  <w:style w:type="table" w:styleId="PlainTable1">
    <w:name w:val="Plain Table 1"/>
    <w:basedOn w:val="TableNormal"/>
    <w:uiPriority w:val="41"/>
    <w:rsid w:val="006C4A04"/>
    <w:rPr>
      <w:rFonts w:asciiTheme="minorHAnsi" w:eastAsiaTheme="minorHAnsi" w:hAnsiTheme="minorHAnsi" w:cstheme="minorBidi"/>
      <w:sz w:val="22"/>
      <w:szCs w:val="22"/>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6C4A04"/>
    <w:pPr>
      <w:autoSpaceDE w:val="0"/>
      <w:autoSpaceDN w:val="0"/>
      <w:adjustRightInd w:val="0"/>
    </w:pPr>
    <w:rPr>
      <w:rFonts w:ascii="Arial" w:eastAsiaTheme="minorHAnsi" w:hAnsi="Arial" w:cs="Arial"/>
      <w:color w:val="000000"/>
      <w:sz w:val="24"/>
      <w:szCs w:val="24"/>
      <w:lang w:val="nb-NO"/>
    </w:rPr>
  </w:style>
  <w:style w:type="character" w:customStyle="1" w:styleId="ListParagraphChar">
    <w:name w:val="List Paragraph Char"/>
    <w:aliases w:val="Numbering Char"/>
    <w:link w:val="ListParagraph"/>
    <w:uiPriority w:val="34"/>
    <w:rsid w:val="006C4A04"/>
    <w:rPr>
      <w:rFonts w:asciiTheme="minorHAnsi" w:eastAsiaTheme="minorEastAsia" w:hAnsiTheme="minorHAnsi" w:cstheme="minorBidi"/>
      <w:sz w:val="24"/>
      <w:szCs w:val="24"/>
    </w:rPr>
  </w:style>
  <w:style w:type="table" w:styleId="PlainTable2">
    <w:name w:val="Plain Table 2"/>
    <w:basedOn w:val="TableNormal"/>
    <w:uiPriority w:val="42"/>
    <w:rsid w:val="006C4A04"/>
    <w:rPr>
      <w:rFonts w:asciiTheme="minorHAnsi" w:eastAsiaTheme="minorHAnsi" w:hAnsiTheme="minorHAnsi" w:cstheme="minorBidi"/>
      <w:sz w:val="24"/>
      <w:szCs w:val="24"/>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00996">
      <w:bodyDiv w:val="1"/>
      <w:marLeft w:val="0"/>
      <w:marRight w:val="0"/>
      <w:marTop w:val="0"/>
      <w:marBottom w:val="0"/>
      <w:divBdr>
        <w:top w:val="none" w:sz="0" w:space="0" w:color="auto"/>
        <w:left w:val="none" w:sz="0" w:space="0" w:color="auto"/>
        <w:bottom w:val="none" w:sz="0" w:space="0" w:color="auto"/>
        <w:right w:val="none" w:sz="0" w:space="0" w:color="auto"/>
      </w:divBdr>
      <w:divsChild>
        <w:div w:id="1551190578">
          <w:marLeft w:val="547"/>
          <w:marRight w:val="0"/>
          <w:marTop w:val="0"/>
          <w:marBottom w:val="0"/>
          <w:divBdr>
            <w:top w:val="none" w:sz="0" w:space="0" w:color="auto"/>
            <w:left w:val="none" w:sz="0" w:space="0" w:color="auto"/>
            <w:bottom w:val="none" w:sz="0" w:space="0" w:color="auto"/>
            <w:right w:val="none" w:sz="0" w:space="0" w:color="auto"/>
          </w:divBdr>
        </w:div>
      </w:divsChild>
    </w:div>
    <w:div w:id="312877854">
      <w:bodyDiv w:val="1"/>
      <w:marLeft w:val="0"/>
      <w:marRight w:val="0"/>
      <w:marTop w:val="0"/>
      <w:marBottom w:val="0"/>
      <w:divBdr>
        <w:top w:val="none" w:sz="0" w:space="0" w:color="auto"/>
        <w:left w:val="none" w:sz="0" w:space="0" w:color="auto"/>
        <w:bottom w:val="none" w:sz="0" w:space="0" w:color="auto"/>
        <w:right w:val="none" w:sz="0" w:space="0" w:color="auto"/>
      </w:divBdr>
    </w:div>
    <w:div w:id="1027832762">
      <w:bodyDiv w:val="1"/>
      <w:marLeft w:val="0"/>
      <w:marRight w:val="0"/>
      <w:marTop w:val="0"/>
      <w:marBottom w:val="0"/>
      <w:divBdr>
        <w:top w:val="none" w:sz="0" w:space="0" w:color="auto"/>
        <w:left w:val="none" w:sz="0" w:space="0" w:color="auto"/>
        <w:bottom w:val="none" w:sz="0" w:space="0" w:color="auto"/>
        <w:right w:val="none" w:sz="0" w:space="0" w:color="auto"/>
      </w:divBdr>
      <w:divsChild>
        <w:div w:id="387922539">
          <w:marLeft w:val="547"/>
          <w:marRight w:val="0"/>
          <w:marTop w:val="0"/>
          <w:marBottom w:val="0"/>
          <w:divBdr>
            <w:top w:val="none" w:sz="0" w:space="0" w:color="auto"/>
            <w:left w:val="none" w:sz="0" w:space="0" w:color="auto"/>
            <w:bottom w:val="none" w:sz="0" w:space="0" w:color="auto"/>
            <w:right w:val="none" w:sz="0" w:space="0" w:color="auto"/>
          </w:divBdr>
        </w:div>
      </w:divsChild>
    </w:div>
    <w:div w:id="1607155069">
      <w:bodyDiv w:val="1"/>
      <w:marLeft w:val="0"/>
      <w:marRight w:val="0"/>
      <w:marTop w:val="0"/>
      <w:marBottom w:val="0"/>
      <w:divBdr>
        <w:top w:val="none" w:sz="0" w:space="0" w:color="auto"/>
        <w:left w:val="none" w:sz="0" w:space="0" w:color="auto"/>
        <w:bottom w:val="none" w:sz="0" w:space="0" w:color="auto"/>
        <w:right w:val="none" w:sz="0" w:space="0" w:color="auto"/>
      </w:divBdr>
    </w:div>
    <w:div w:id="212619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cdd59b-807c-4164-b3b4-f60ff4dc61cb">
      <Terms xmlns="http://schemas.microsoft.com/office/infopath/2007/PartnerControls"/>
    </lcf76f155ced4ddcb4097134ff3c332f>
    <TaxCatchAll xmlns="a21e676b-2cf2-466e-b812-50f42bf74a0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A3C8A3E7D8AF42B5674A3D02F765D3" ma:contentTypeVersion="19" ma:contentTypeDescription="Create a new document." ma:contentTypeScope="" ma:versionID="8921a04f5c9c7eda8503c0ea193f4acb">
  <xsd:schema xmlns:xsd="http://www.w3.org/2001/XMLSchema" xmlns:xs="http://www.w3.org/2001/XMLSchema" xmlns:p="http://schemas.microsoft.com/office/2006/metadata/properties" xmlns:ns2="7dcdd59b-807c-4164-b3b4-f60ff4dc61cb" xmlns:ns3="a21e676b-2cf2-466e-b812-50f42bf74a08" targetNamespace="http://schemas.microsoft.com/office/2006/metadata/properties" ma:root="true" ma:fieldsID="0269f0bbb2224af315e6a594ba1bb9ea" ns2:_="" ns3:_="">
    <xsd:import namespace="7dcdd59b-807c-4164-b3b4-f60ff4dc61cb"/>
    <xsd:import namespace="a21e676b-2cf2-466e-b812-50f42bf74a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dd59b-807c-4164-b3b4-f60ff4dc61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34f2bee-6a0a-406a-a8c6-7640a9ae8cb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1e676b-2cf2-466e-b812-50f42bf74a0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7ca771-9770-41d8-9c49-223670cff275}" ma:internalName="TaxCatchAll" ma:showField="CatchAllData" ma:web="a21e676b-2cf2-466e-b812-50f42bf74a08">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36730-B9FB-E140-A64C-50D5314372DE}">
  <ds:schemaRefs>
    <ds:schemaRef ds:uri="http://schemas.openxmlformats.org/officeDocument/2006/bibliography"/>
  </ds:schemaRefs>
</ds:datastoreItem>
</file>

<file path=customXml/itemProps2.xml><?xml version="1.0" encoding="utf-8"?>
<ds:datastoreItem xmlns:ds="http://schemas.openxmlformats.org/officeDocument/2006/customXml" ds:itemID="{6DECAA95-6E2E-456E-B1A6-A6D9D9C4CE6E}">
  <ds:schemaRefs>
    <ds:schemaRef ds:uri="http://schemas.microsoft.com/sharepoint/v3/contenttype/forms"/>
  </ds:schemaRefs>
</ds:datastoreItem>
</file>

<file path=customXml/itemProps3.xml><?xml version="1.0" encoding="utf-8"?>
<ds:datastoreItem xmlns:ds="http://schemas.openxmlformats.org/officeDocument/2006/customXml" ds:itemID="{36F4FE74-8AF2-4087-BCD2-36638EAF3B35}">
  <ds:schemaRefs>
    <ds:schemaRef ds:uri="http://schemas.microsoft.com/office/2006/metadata/properties"/>
    <ds:schemaRef ds:uri="http://schemas.microsoft.com/office/infopath/2007/PartnerControls"/>
    <ds:schemaRef ds:uri="31edb4da-e5a7-4de1-b8b7-7251acc8b439"/>
    <ds:schemaRef ds:uri="c815ed17-8dde-4c30-bb5d-e797d3df7643"/>
  </ds:schemaRefs>
</ds:datastoreItem>
</file>

<file path=customXml/itemProps4.xml><?xml version="1.0" encoding="utf-8"?>
<ds:datastoreItem xmlns:ds="http://schemas.openxmlformats.org/officeDocument/2006/customXml" ds:itemID="{4EFC880E-73AC-4447-95CC-B71B0FC27AC8}"/>
</file>

<file path=docProps/app.xml><?xml version="1.0" encoding="utf-8"?>
<Properties xmlns="http://schemas.openxmlformats.org/officeDocument/2006/extended-properties" xmlns:vt="http://schemas.openxmlformats.org/officeDocument/2006/docPropsVTypes">
  <Template>Normal.dotm</Template>
  <TotalTime>1532</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Anthony Flores</dc:creator>
  <cp:keywords/>
  <dc:description/>
  <cp:lastModifiedBy>lapshop</cp:lastModifiedBy>
  <cp:revision>823</cp:revision>
  <cp:lastPrinted>2022-08-31T02:19:00Z</cp:lastPrinted>
  <dcterms:created xsi:type="dcterms:W3CDTF">2022-09-21T02:21:00Z</dcterms:created>
  <dcterms:modified xsi:type="dcterms:W3CDTF">2025-08-20T08:15:00Z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0x010100E1A3C8A3E7D8AF42B5674A3D02F765D3</vt:lpwstr>
  </property>
  <property fmtid="{D5CDD505-2E9C-101B-9397-08002B2CF9AE}" pid="3" name="MediaServiceImageTags">
    <vt:lpwstr/>
  </property>
</Properties>
</file>